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5" w:rsidRDefault="00AA7AE5" w:rsidP="00AA7AE5">
      <w:pPr>
        <w:rPr>
          <w:b/>
          <w:sz w:val="28"/>
          <w:szCs w:val="28"/>
        </w:rPr>
      </w:pPr>
    </w:p>
    <w:p w:rsidR="00AA7AE5" w:rsidRDefault="00AA7AE5" w:rsidP="00AA7AE5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22268B06" wp14:editId="3BB01A87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E5" w:rsidRDefault="00AA7AE5" w:rsidP="00AA7AE5">
      <w:pPr>
        <w:ind w:left="-567"/>
        <w:jc w:val="center"/>
      </w:pPr>
    </w:p>
    <w:p w:rsidR="00AA7AE5" w:rsidRDefault="00AA7AE5" w:rsidP="00AA7AE5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A7AE5" w:rsidRPr="00F745FE" w:rsidRDefault="00AA7AE5" w:rsidP="00AA7AE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A7AE5" w:rsidRDefault="00AA7AE5" w:rsidP="00AA7AE5">
      <w:pPr>
        <w:ind w:left="-567"/>
        <w:jc w:val="center"/>
        <w:rPr>
          <w:b/>
          <w:bCs/>
          <w:sz w:val="28"/>
          <w:szCs w:val="28"/>
        </w:rPr>
      </w:pPr>
    </w:p>
    <w:p w:rsidR="00AA7AE5" w:rsidRPr="00F745FE" w:rsidRDefault="00AA7AE5" w:rsidP="00AA7AE5">
      <w:pPr>
        <w:rPr>
          <w:b/>
          <w:bCs/>
          <w:sz w:val="28"/>
          <w:szCs w:val="28"/>
        </w:rPr>
      </w:pPr>
    </w:p>
    <w:p w:rsidR="00AA7AE5" w:rsidRPr="00F745FE" w:rsidRDefault="00AA7AE5" w:rsidP="00AA7AE5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A7AE5" w:rsidRPr="00F745FE" w:rsidRDefault="00AA7AE5" w:rsidP="00AA7AE5">
      <w:pPr>
        <w:jc w:val="center"/>
        <w:rPr>
          <w:b/>
          <w:bCs/>
          <w:sz w:val="28"/>
          <w:szCs w:val="28"/>
        </w:rPr>
      </w:pPr>
    </w:p>
    <w:p w:rsidR="00AA7AE5" w:rsidRDefault="00396E32" w:rsidP="00AA7AE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«25</w:t>
      </w:r>
      <w:r w:rsidR="006555F3">
        <w:rPr>
          <w:sz w:val="28"/>
          <w:szCs w:val="28"/>
        </w:rPr>
        <w:t xml:space="preserve">» марта </w:t>
      </w:r>
      <w:r w:rsidR="00AA7AE5">
        <w:rPr>
          <w:sz w:val="28"/>
          <w:szCs w:val="28"/>
        </w:rPr>
        <w:t xml:space="preserve"> </w:t>
      </w:r>
      <w:r w:rsidR="006555F3">
        <w:rPr>
          <w:sz w:val="28"/>
          <w:szCs w:val="28"/>
        </w:rPr>
        <w:t xml:space="preserve"> 2019</w:t>
      </w:r>
      <w:r w:rsidR="00AA7AE5">
        <w:rPr>
          <w:sz w:val="28"/>
          <w:szCs w:val="28"/>
        </w:rPr>
        <w:t xml:space="preserve"> года                                              </w:t>
      </w:r>
      <w:r w:rsidR="0065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24</w:t>
      </w:r>
    </w:p>
    <w:p w:rsidR="00AA7AE5" w:rsidRDefault="00AA7AE5" w:rsidP="00AA7AE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A7AE5" w:rsidRPr="00EB62C9" w:rsidRDefault="00AA7AE5" w:rsidP="00AA7AE5">
      <w:pPr>
        <w:tabs>
          <w:tab w:val="left" w:pos="4536"/>
        </w:tabs>
        <w:spacing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 w:rsidRPr="00EB62C9">
        <w:rPr>
          <w:sz w:val="28"/>
          <w:szCs w:val="28"/>
        </w:rPr>
        <w:t>Об утверждении программы профилактики нарушений обязательных требований в сфере муниципал</w:t>
      </w:r>
      <w:r w:rsidR="006555F3">
        <w:rPr>
          <w:sz w:val="28"/>
          <w:szCs w:val="28"/>
        </w:rPr>
        <w:t>ьного жилищного контроля на 2019</w:t>
      </w:r>
      <w:r w:rsidRPr="00EB62C9">
        <w:rPr>
          <w:sz w:val="28"/>
          <w:szCs w:val="28"/>
        </w:rPr>
        <w:t xml:space="preserve"> год</w:t>
      </w:r>
    </w:p>
    <w:p w:rsidR="00AA7AE5" w:rsidRPr="00EB62C9" w:rsidRDefault="00AA7AE5" w:rsidP="00AA7AE5">
      <w:pPr>
        <w:spacing w:after="200" w:line="260" w:lineRule="atLeast"/>
        <w:rPr>
          <w:rFonts w:ascii="Calibri" w:hAnsi="Calibri" w:cs="Calibri"/>
          <w:sz w:val="22"/>
          <w:szCs w:val="22"/>
        </w:rPr>
      </w:pPr>
      <w:r w:rsidRPr="00EB62C9">
        <w:rPr>
          <w:rFonts w:ascii="Calibri" w:hAnsi="Calibri" w:cs="Calibri"/>
          <w:sz w:val="22"/>
          <w:szCs w:val="22"/>
        </w:rPr>
        <w:t> </w:t>
      </w:r>
    </w:p>
    <w:p w:rsidR="00AA7AE5" w:rsidRPr="00EB62C9" w:rsidRDefault="00AA7AE5" w:rsidP="00AA7A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AA7AE5" w:rsidRPr="00EB62C9" w:rsidRDefault="00AA7AE5" w:rsidP="00AA7AE5">
      <w:pPr>
        <w:spacing w:line="280" w:lineRule="atLeast"/>
        <w:jc w:val="both"/>
        <w:rPr>
          <w:sz w:val="28"/>
          <w:szCs w:val="28"/>
        </w:rPr>
      </w:pPr>
    </w:p>
    <w:p w:rsidR="00AA7AE5" w:rsidRDefault="00AA7AE5" w:rsidP="00AA7A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AA7AE5" w:rsidRPr="00EB62C9" w:rsidRDefault="00AA7AE5" w:rsidP="00AA7AE5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AA7AE5" w:rsidRPr="00EB62C9" w:rsidRDefault="00AA7AE5" w:rsidP="00AA7AE5">
      <w:pPr>
        <w:ind w:firstLine="900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>1. Утвердить программу профилактики нарушений обязательных требований в сфере муниципал</w:t>
      </w:r>
      <w:r w:rsidR="006555F3">
        <w:rPr>
          <w:sz w:val="28"/>
          <w:szCs w:val="28"/>
        </w:rPr>
        <w:t>ьного жилищного контроля на 2019</w:t>
      </w:r>
      <w:r w:rsidRPr="00EB62C9">
        <w:rPr>
          <w:sz w:val="28"/>
          <w:szCs w:val="28"/>
        </w:rPr>
        <w:t xml:space="preserve"> год, согласно приложению к настоящему постановлению.</w:t>
      </w:r>
    </w:p>
    <w:p w:rsidR="00AA7AE5" w:rsidRPr="006555F3" w:rsidRDefault="006555F3" w:rsidP="00655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55F3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AA7AE5" w:rsidRPr="00EB62C9" w:rsidRDefault="00AA7AE5" w:rsidP="00AA7AE5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AA7AE5" w:rsidRPr="00EB62C9" w:rsidRDefault="00AA7AE5" w:rsidP="00AA7AE5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AA7AE5" w:rsidRPr="00EB62C9" w:rsidRDefault="00AA7AE5" w:rsidP="00AA7AE5">
      <w:pPr>
        <w:spacing w:after="200"/>
        <w:contextualSpacing/>
        <w:jc w:val="both"/>
        <w:rPr>
          <w:sz w:val="28"/>
          <w:szCs w:val="28"/>
        </w:rPr>
      </w:pPr>
    </w:p>
    <w:p w:rsidR="00AA7AE5" w:rsidRPr="00EB62C9" w:rsidRDefault="00AA7AE5" w:rsidP="00AA7AE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AA7AE5" w:rsidRPr="00EB62C9" w:rsidRDefault="00AA7AE5" w:rsidP="00AA7AE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AA7AE5" w:rsidRPr="00EB62C9" w:rsidRDefault="00AA7AE5" w:rsidP="00AA7AE5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AA7AE5" w:rsidRPr="00EB62C9" w:rsidRDefault="00AA7AE5" w:rsidP="00AA7AE5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AA7AE5" w:rsidRPr="00EB62C9" w:rsidRDefault="00AA7AE5" w:rsidP="00AA7AE5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AA7AE5" w:rsidRPr="00EB62C9" w:rsidRDefault="00AA7AE5" w:rsidP="00AA7AE5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AA7AE5" w:rsidRPr="00EB62C9" w:rsidRDefault="00AA7AE5" w:rsidP="00AA7AE5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AA7AE5" w:rsidRPr="00EB62C9" w:rsidRDefault="00AA7AE5" w:rsidP="00AA7AE5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AA7AE5" w:rsidRPr="00EB62C9" w:rsidRDefault="00AA7AE5" w:rsidP="00AA7AE5">
      <w:pPr>
        <w:jc w:val="right"/>
      </w:pPr>
      <w:r>
        <w:t>П</w:t>
      </w:r>
      <w:r w:rsidRPr="00EB62C9">
        <w:t xml:space="preserve">остановлением  </w:t>
      </w:r>
    </w:p>
    <w:p w:rsidR="00AA7AE5" w:rsidRPr="00EB62C9" w:rsidRDefault="00AA7AE5" w:rsidP="00AA7AE5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AA7AE5" w:rsidRPr="00EB62C9" w:rsidRDefault="00AA7AE5" w:rsidP="00AA7AE5">
      <w:pPr>
        <w:ind w:left="1416" w:firstLine="2829"/>
        <w:jc w:val="right"/>
      </w:pPr>
      <w:r w:rsidRPr="00EB62C9">
        <w:t>Смоленской области</w:t>
      </w:r>
    </w:p>
    <w:p w:rsidR="00AA7AE5" w:rsidRPr="00EB62C9" w:rsidRDefault="00AA7AE5" w:rsidP="00AA7AE5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396E32">
        <w:t>от «25</w:t>
      </w:r>
      <w:r w:rsidR="006555F3">
        <w:t xml:space="preserve">» марта </w:t>
      </w:r>
      <w:r w:rsidR="00396E32">
        <w:t xml:space="preserve"> 2019 года № 24</w:t>
      </w:r>
      <w:bookmarkStart w:id="1" w:name="_GoBack"/>
      <w:bookmarkEnd w:id="1"/>
      <w:r w:rsidRPr="00EB62C9">
        <w:t xml:space="preserve">               </w:t>
      </w:r>
    </w:p>
    <w:p w:rsidR="00AA7AE5" w:rsidRPr="00EB62C9" w:rsidRDefault="00AA7AE5" w:rsidP="00AA7A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AA7AE5" w:rsidRPr="00EB62C9" w:rsidRDefault="00AA7AE5" w:rsidP="00AA7A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39"/>
      <w:bookmarkEnd w:id="3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</w:t>
      </w:r>
      <w:r w:rsidR="006555F3">
        <w:rPr>
          <w:b/>
          <w:bCs/>
          <w:sz w:val="28"/>
          <w:szCs w:val="28"/>
        </w:rPr>
        <w:t>ЬНОГО ЖИЛИЩНОГО КОНТРОЛЯ НА 2019</w:t>
      </w:r>
      <w:r w:rsidRPr="00EB62C9">
        <w:rPr>
          <w:b/>
          <w:bCs/>
          <w:sz w:val="28"/>
          <w:szCs w:val="28"/>
        </w:rPr>
        <w:t xml:space="preserve"> ГОД</w:t>
      </w:r>
    </w:p>
    <w:p w:rsidR="00AA7AE5" w:rsidRPr="00EB62C9" w:rsidRDefault="00AA7AE5" w:rsidP="00AA7A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7AE5" w:rsidRPr="00EB62C9" w:rsidRDefault="00AA7AE5" w:rsidP="00AA7AE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AA7AE5" w:rsidRPr="00EB62C9" w:rsidRDefault="00AA7AE5" w:rsidP="00AA7A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AA7AE5" w:rsidRPr="00EB62C9" w:rsidRDefault="006555F3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Программа разработана на 2019</w:t>
      </w:r>
      <w:r w:rsidR="00AA7AE5" w:rsidRPr="00EB62C9">
        <w:rPr>
          <w:sz w:val="28"/>
          <w:szCs w:val="28"/>
        </w:rPr>
        <w:t xml:space="preserve"> год.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AA7AE5" w:rsidRPr="00EB62C9" w:rsidRDefault="00AA7AE5" w:rsidP="00AA7AE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 xml:space="preserve">Смоленской области осуществляется прием представителей юридических лиц, индивидуальных предпринимателей и </w:t>
      </w:r>
      <w:r w:rsidRPr="00EB62C9">
        <w:rPr>
          <w:sz w:val="28"/>
          <w:szCs w:val="28"/>
        </w:rPr>
        <w:lastRenderedPageBreak/>
        <w:t>граждан, а также проводятся консультации и даются пояснения по вопросам соблюдения жилищного законодательства.</w:t>
      </w:r>
    </w:p>
    <w:p w:rsidR="00AA7AE5" w:rsidRPr="00EB62C9" w:rsidRDefault="00AA7AE5" w:rsidP="00AA7A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7AE5" w:rsidRPr="00EB62C9" w:rsidRDefault="00AA7AE5" w:rsidP="00AA7AE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План мероприятий по профилактики нарушений</w:t>
      </w:r>
    </w:p>
    <w:p w:rsidR="00AA7AE5" w:rsidRPr="00EB62C9" w:rsidRDefault="00AA7AE5" w:rsidP="00AA7AE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 в год 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AA7AE5" w:rsidRPr="00EB62C9" w:rsidRDefault="006555F3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</w:t>
            </w:r>
            <w:r w:rsidR="00AA7AE5"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</w:t>
            </w:r>
            <w:r w:rsidRPr="00EB62C9">
              <w:rPr>
                <w:rFonts w:eastAsia="Calibri"/>
                <w:lang w:eastAsia="en-US"/>
              </w:rPr>
              <w:lastRenderedPageBreak/>
              <w:t xml:space="preserve">муниципального жилищного 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AA7AE5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AA7AE5" w:rsidRPr="00EB62C9" w:rsidRDefault="006555F3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(декабрь 2019</w:t>
            </w:r>
            <w:r w:rsidR="00AA7AE5">
              <w:rPr>
                <w:rFonts w:eastAsia="Calibri"/>
                <w:lang w:eastAsia="en-US"/>
              </w:rPr>
              <w:t>г)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AA7AE5" w:rsidRPr="00EB62C9" w:rsidRDefault="006555F3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</w:t>
            </w:r>
            <w:r w:rsidR="00AA7AE5"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6555F3">
              <w:rPr>
                <w:rFonts w:eastAsia="Calibri"/>
                <w:lang w:eastAsia="en-US"/>
              </w:rPr>
              <w:t>ьного жилищного контроля на 2020</w:t>
            </w:r>
            <w:r w:rsidRPr="00EB62C9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155" w:type="dxa"/>
          </w:tcPr>
          <w:p w:rsidR="00AA7AE5" w:rsidRPr="00EB62C9" w:rsidRDefault="006555F3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2019г</w:t>
            </w: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AA7AE5" w:rsidRPr="00EB62C9" w:rsidTr="00F872E2">
        <w:tc>
          <w:tcPr>
            <w:tcW w:w="643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4328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45" w:type="dxa"/>
          </w:tcPr>
          <w:p w:rsidR="00AA7AE5" w:rsidRPr="00EB62C9" w:rsidRDefault="00AA7AE5" w:rsidP="00F872E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AA7AE5" w:rsidRPr="00EB62C9" w:rsidRDefault="00AA7AE5" w:rsidP="00AA7AE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7AE5" w:rsidRPr="00EB62C9" w:rsidRDefault="00AA7AE5" w:rsidP="00AA7AE5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A7AE5" w:rsidRPr="00EB62C9" w:rsidRDefault="00AA7AE5" w:rsidP="00AA7AE5">
      <w:pPr>
        <w:rPr>
          <w:rFonts w:ascii="Calibri" w:hAnsi="Calibri"/>
          <w:sz w:val="22"/>
          <w:szCs w:val="22"/>
        </w:rPr>
      </w:pPr>
    </w:p>
    <w:p w:rsidR="00C26664" w:rsidRDefault="00C26664"/>
    <w:sectPr w:rsidR="00C26664" w:rsidSect="00AA7A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3"/>
    <w:rsid w:val="00396E32"/>
    <w:rsid w:val="006555F3"/>
    <w:rsid w:val="008427A3"/>
    <w:rsid w:val="00AA7AE5"/>
    <w:rsid w:val="00C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AE5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AA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AE5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AA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2019-03-25T08:34:00Z</cp:lastPrinted>
  <dcterms:created xsi:type="dcterms:W3CDTF">2019-03-25T06:48:00Z</dcterms:created>
  <dcterms:modified xsi:type="dcterms:W3CDTF">2019-03-25T11:48:00Z</dcterms:modified>
</cp:coreProperties>
</file>