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5" w:rsidRDefault="00877A05" w:rsidP="00877A05">
      <w:pPr>
        <w:jc w:val="center"/>
      </w:pPr>
      <w:r>
        <w:rPr>
          <w:noProof/>
        </w:rPr>
        <w:drawing>
          <wp:inline distT="0" distB="0" distL="0" distR="0" wp14:anchorId="37DADFC1" wp14:editId="62C6B937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05" w:rsidRDefault="00877A05" w:rsidP="00877A05">
      <w:pPr>
        <w:jc w:val="center"/>
      </w:pPr>
    </w:p>
    <w:p w:rsidR="00877A05" w:rsidRDefault="00877A05" w:rsidP="00877A0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77A05" w:rsidRPr="00F745FE" w:rsidRDefault="00877A05" w:rsidP="00877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77A05" w:rsidRPr="00F745FE" w:rsidRDefault="00877A05" w:rsidP="00877A05">
      <w:pPr>
        <w:jc w:val="center"/>
        <w:rPr>
          <w:b/>
          <w:bCs/>
          <w:sz w:val="28"/>
          <w:szCs w:val="28"/>
        </w:rPr>
      </w:pPr>
    </w:p>
    <w:p w:rsidR="00877A05" w:rsidRPr="00F745FE" w:rsidRDefault="00877A05" w:rsidP="00877A05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77A05" w:rsidRPr="00F745FE" w:rsidRDefault="00877A05" w:rsidP="00877A05">
      <w:pPr>
        <w:jc w:val="center"/>
        <w:rPr>
          <w:b/>
          <w:bCs/>
          <w:sz w:val="28"/>
          <w:szCs w:val="28"/>
        </w:rPr>
      </w:pPr>
    </w:p>
    <w:p w:rsidR="00877A05" w:rsidRDefault="00877A05" w:rsidP="00877A0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«13»  августа   2018 года                                                                         №  48</w:t>
      </w: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формировании фонда капитального</w:t>
      </w: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ремонта в отношении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многоквартирных</w:t>
      </w:r>
      <w:proofErr w:type="gramEnd"/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домов на счете некоммерческой организации</w:t>
      </w: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«Региональный фонд капитального ремонта</w:t>
      </w:r>
    </w:p>
    <w:p w:rsidR="00877A05" w:rsidRDefault="00877A05" w:rsidP="00877A05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многоквартирных домов Смоленской области»</w:t>
      </w:r>
    </w:p>
    <w:p w:rsidR="00877A05" w:rsidRDefault="00877A05" w:rsidP="00877A05">
      <w:pPr>
        <w:rPr>
          <w:sz w:val="28"/>
          <w:szCs w:val="28"/>
        </w:rPr>
      </w:pPr>
    </w:p>
    <w:p w:rsidR="00877A05" w:rsidRDefault="00877A05" w:rsidP="00877A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ч.7 ст.170 Жилищного кодекса РФ, ст.7 областного закона от 31 октября 2013 года № 114-з «О регулировании отдельных вопросов в сфере обеспечения своевременного проведения капитального ремонта общего  в многоквартирных домах, расположенных на территории Смоленской </w:t>
      </w:r>
      <w:r w:rsidR="0088125F">
        <w:rPr>
          <w:sz w:val="28"/>
          <w:szCs w:val="28"/>
        </w:rPr>
        <w:t>области»</w:t>
      </w:r>
    </w:p>
    <w:p w:rsidR="0088125F" w:rsidRDefault="0088125F" w:rsidP="00877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A05" w:rsidRDefault="00877A05" w:rsidP="00877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A05" w:rsidRDefault="00877A05" w:rsidP="00877A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77A05" w:rsidRDefault="00877A05" w:rsidP="00877A05">
      <w:pPr>
        <w:jc w:val="both"/>
        <w:rPr>
          <w:sz w:val="28"/>
          <w:szCs w:val="28"/>
        </w:rPr>
      </w:pPr>
    </w:p>
    <w:p w:rsidR="0088125F" w:rsidRPr="0088125F" w:rsidRDefault="0088125F" w:rsidP="00881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125F">
        <w:rPr>
          <w:sz w:val="28"/>
          <w:szCs w:val="28"/>
        </w:rPr>
        <w:t xml:space="preserve">Формировать фонд капитального ремонта на счете некоммерческой организации «Региональный фонд капитального ремонта многоквартирных домов Смоленской области» в отношении многоквартирного жилого дома расположенного по адресу: </w:t>
      </w:r>
      <w:proofErr w:type="spellStart"/>
      <w:r w:rsidRPr="0088125F">
        <w:rPr>
          <w:sz w:val="28"/>
          <w:szCs w:val="28"/>
        </w:rPr>
        <w:t>с</w:t>
      </w:r>
      <w:proofErr w:type="gramStart"/>
      <w:r w:rsidRPr="0088125F">
        <w:rPr>
          <w:sz w:val="28"/>
          <w:szCs w:val="28"/>
        </w:rPr>
        <w:t>.П</w:t>
      </w:r>
      <w:proofErr w:type="gramEnd"/>
      <w:r w:rsidRPr="0088125F">
        <w:rPr>
          <w:sz w:val="28"/>
          <w:szCs w:val="28"/>
        </w:rPr>
        <w:t>ечерск</w:t>
      </w:r>
      <w:proofErr w:type="spellEnd"/>
      <w:r w:rsidRPr="0088125F">
        <w:rPr>
          <w:sz w:val="28"/>
          <w:szCs w:val="28"/>
        </w:rPr>
        <w:t xml:space="preserve">, </w:t>
      </w:r>
      <w:proofErr w:type="spellStart"/>
      <w:r w:rsidRPr="0088125F">
        <w:rPr>
          <w:sz w:val="28"/>
          <w:szCs w:val="28"/>
        </w:rPr>
        <w:t>ул.Школьная</w:t>
      </w:r>
      <w:proofErr w:type="spellEnd"/>
      <w:r w:rsidRPr="0088125F">
        <w:rPr>
          <w:sz w:val="28"/>
          <w:szCs w:val="28"/>
        </w:rPr>
        <w:t>, д.10, собственники которого не выбрали способ формирования фонда капитального ремонта или выбранный ими способ 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годы, утвержденной постановлением Администрации Смоленской области от 27 декабря 2013 года № 1145, согласно приложению.</w:t>
      </w:r>
    </w:p>
    <w:p w:rsidR="0088125F" w:rsidRDefault="0088125F" w:rsidP="00881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88125F" w:rsidRDefault="0088125F" w:rsidP="008812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постановления вступает в силу с момента его подписания.</w:t>
      </w:r>
    </w:p>
    <w:p w:rsidR="00BF3C6B" w:rsidRPr="00BF3C6B" w:rsidRDefault="00BF3C6B" w:rsidP="00BF3C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F3C6B" w:rsidRPr="00BF3C6B" w:rsidRDefault="00BF3C6B" w:rsidP="00BF3C6B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F3C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F3C6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3C6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Pr="00BF3C6B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F3C6B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77A05" w:rsidRDefault="00877A05" w:rsidP="00877A05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F3C6B" w:rsidRPr="00EE351F" w:rsidRDefault="00BF3C6B" w:rsidP="00877A0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877A05" w:rsidRDefault="00877A05" w:rsidP="00877A05">
      <w:pPr>
        <w:pStyle w:val="a3"/>
        <w:ind w:left="0"/>
        <w:rPr>
          <w:sz w:val="28"/>
          <w:szCs w:val="28"/>
        </w:rPr>
      </w:pPr>
    </w:p>
    <w:p w:rsidR="00877A05" w:rsidRDefault="00877A05" w:rsidP="00877A05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877A05" w:rsidRDefault="00877A05" w:rsidP="00877A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77A05" w:rsidRDefault="00877A05" w:rsidP="00877A0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Pr="00AC6573">
        <w:rPr>
          <w:b/>
          <w:sz w:val="28"/>
          <w:szCs w:val="28"/>
        </w:rPr>
        <w:t xml:space="preserve">И.Н. </w:t>
      </w:r>
      <w:proofErr w:type="spellStart"/>
      <w:r w:rsidRPr="00AC6573">
        <w:rPr>
          <w:b/>
          <w:sz w:val="28"/>
          <w:szCs w:val="28"/>
        </w:rPr>
        <w:t>Коршакова</w:t>
      </w:r>
      <w:proofErr w:type="spellEnd"/>
    </w:p>
    <w:p w:rsidR="00877A05" w:rsidRDefault="00877A05" w:rsidP="00877A05"/>
    <w:p w:rsidR="00877A05" w:rsidRDefault="00877A05" w:rsidP="00877A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877A05" w:rsidRDefault="00877A05" w:rsidP="00877A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77A05" w:rsidRDefault="00877A05" w:rsidP="00877A05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877A05" w:rsidRDefault="00877A05" w:rsidP="00877A05"/>
    <w:p w:rsidR="00CA1C61" w:rsidRDefault="00CA1C61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/>
    <w:p w:rsidR="00C16B09" w:rsidRDefault="00C16B09">
      <w:pPr>
        <w:sectPr w:rsidR="00C16B09" w:rsidSect="00877A0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16B09" w:rsidRDefault="00C16B09">
      <w:pPr>
        <w:sectPr w:rsidR="00C16B09" w:rsidSect="00C16B0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16B09" w:rsidRDefault="00C16B09" w:rsidP="00C16B09">
      <w:pPr>
        <w:widowControl w:val="0"/>
        <w:spacing w:line="245" w:lineRule="exact"/>
        <w:ind w:left="8860" w:right="1100" w:firstLine="25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           </w:t>
      </w:r>
      <w:r w:rsidRPr="00C16B09">
        <w:rPr>
          <w:color w:val="000000"/>
          <w:lang w:bidi="ru-RU"/>
        </w:rPr>
        <w:t>Приложение к постанов</w:t>
      </w:r>
      <w:r>
        <w:rPr>
          <w:color w:val="000000"/>
          <w:lang w:bidi="ru-RU"/>
        </w:rPr>
        <w:t xml:space="preserve">лению Администрации Печерского </w:t>
      </w:r>
      <w:r w:rsidRPr="00C16B09">
        <w:rPr>
          <w:color w:val="000000"/>
          <w:lang w:bidi="ru-RU"/>
        </w:rPr>
        <w:t xml:space="preserve"> сельского поселения Смоленского района Смоленской области</w:t>
      </w:r>
    </w:p>
    <w:p w:rsidR="00C16B09" w:rsidRDefault="00C16B09" w:rsidP="00C16B09">
      <w:pPr>
        <w:widowControl w:val="0"/>
        <w:spacing w:line="245" w:lineRule="exact"/>
        <w:ind w:left="8860" w:right="1100" w:firstLine="258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13.08.2018г № 48</w:t>
      </w:r>
    </w:p>
    <w:p w:rsidR="00C16B09" w:rsidRPr="00C16B09" w:rsidRDefault="00C16B09" w:rsidP="00C16B09">
      <w:pPr>
        <w:widowControl w:val="0"/>
        <w:spacing w:after="332" w:line="245" w:lineRule="exact"/>
        <w:ind w:left="8860" w:right="1100" w:firstLine="2580"/>
        <w:jc w:val="right"/>
        <w:rPr>
          <w:color w:val="000000"/>
          <w:lang w:bidi="ru-RU"/>
        </w:rPr>
      </w:pPr>
    </w:p>
    <w:p w:rsidR="00C16B09" w:rsidRDefault="00C16B09" w:rsidP="00C16B09">
      <w:pPr>
        <w:widowControl w:val="0"/>
        <w:spacing w:line="250" w:lineRule="exact"/>
        <w:ind w:left="6480"/>
        <w:rPr>
          <w:rFonts w:ascii="Tahoma" w:eastAsia="Tahoma" w:hAnsi="Tahoma" w:cs="Tahoma"/>
          <w:color w:val="000000"/>
          <w:sz w:val="13"/>
          <w:szCs w:val="13"/>
          <w:lang w:bidi="ru-RU"/>
        </w:rPr>
      </w:pPr>
      <w:bookmarkStart w:id="0" w:name="_GoBack"/>
      <w:bookmarkEnd w:id="0"/>
    </w:p>
    <w:p w:rsidR="00C16B09" w:rsidRPr="00C16B09" w:rsidRDefault="001575C7" w:rsidP="001575C7">
      <w:pPr>
        <w:widowControl w:val="0"/>
        <w:spacing w:line="250" w:lineRule="exact"/>
        <w:ind w:left="3119" w:hanging="1093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="00C16B09" w:rsidRPr="00C16B09">
        <w:rPr>
          <w:b/>
          <w:bCs/>
          <w:color w:val="000000"/>
          <w:sz w:val="28"/>
          <w:szCs w:val="28"/>
          <w:lang w:bidi="ru-RU"/>
        </w:rPr>
        <w:t>ПЕРЕЧЕНЬ</w:t>
      </w:r>
    </w:p>
    <w:p w:rsidR="00C16B09" w:rsidRPr="00C16B09" w:rsidRDefault="00C16B09" w:rsidP="00C16B09">
      <w:pPr>
        <w:widowControl w:val="0"/>
        <w:spacing w:line="250" w:lineRule="exact"/>
        <w:ind w:left="3119" w:hanging="1093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C16B09" w:rsidRPr="00C16B09" w:rsidRDefault="00C16B09" w:rsidP="00C16B09">
      <w:pPr>
        <w:widowControl w:val="0"/>
        <w:tabs>
          <w:tab w:val="left" w:pos="8895"/>
        </w:tabs>
        <w:spacing w:line="250" w:lineRule="exact"/>
        <w:ind w:left="1418" w:hanging="851"/>
        <w:jc w:val="center"/>
        <w:rPr>
          <w:bCs/>
          <w:color w:val="000000"/>
          <w:sz w:val="28"/>
          <w:szCs w:val="28"/>
          <w:lang w:bidi="ru-RU"/>
        </w:rPr>
      </w:pPr>
      <w:proofErr w:type="gramStart"/>
      <w:r w:rsidRPr="00C16B09">
        <w:rPr>
          <w:bCs/>
          <w:color w:val="000000"/>
          <w:sz w:val="28"/>
          <w:szCs w:val="28"/>
          <w:lang w:bidi="ru-RU"/>
        </w:rPr>
        <w:t>многоквартирных домов, расположенных на территории Администрации Печерского  сельского поселения Смоленского района Смоленской области, собственники которых не выбрали способ формирования фонда  капитального ремонта или выбранный ими способ не был реализован в течение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2014 - 2043 годы</w:t>
      </w:r>
      <w:proofErr w:type="gramEnd"/>
    </w:p>
    <w:tbl>
      <w:tblPr>
        <w:tblOverlap w:val="never"/>
        <w:tblW w:w="12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30"/>
        <w:gridCol w:w="979"/>
        <w:gridCol w:w="1068"/>
        <w:gridCol w:w="961"/>
        <w:gridCol w:w="980"/>
        <w:gridCol w:w="1010"/>
        <w:gridCol w:w="1103"/>
        <w:gridCol w:w="1002"/>
        <w:gridCol w:w="1794"/>
      </w:tblGrid>
      <w:tr w:rsidR="00C16B09" w:rsidRPr="00C16B09" w:rsidTr="00BC0364">
        <w:trPr>
          <w:trHeight w:hRule="exact" w:val="86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A83DAB" w:rsidP="001575C7">
            <w:pPr>
              <w:framePr w:w="12302" w:wrap="notBeside" w:vAnchor="text" w:hAnchor="page" w:x="2356" w:y="342"/>
              <w:widowControl w:val="0"/>
              <w:jc w:val="right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b/>
                <w:bCs/>
                <w:color w:val="000000"/>
                <w:lang w:bidi="ru-RU"/>
              </w:rPr>
              <w:t xml:space="preserve">№ </w:t>
            </w:r>
            <w:proofErr w:type="gramStart"/>
            <w:r w:rsidRPr="001575C7">
              <w:rPr>
                <w:b/>
                <w:bCs/>
                <w:color w:val="000000"/>
                <w:lang w:bidi="ru-RU"/>
              </w:rPr>
              <w:t>п</w:t>
            </w:r>
            <w:proofErr w:type="gramEnd"/>
            <w:r w:rsidRPr="001575C7">
              <w:rPr>
                <w:b/>
                <w:bCs/>
                <w:color w:val="000000"/>
                <w:lang w:bidi="ru-RU"/>
              </w:rPr>
              <w:t xml:space="preserve">/п   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2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 xml:space="preserve">Адрес </w:t>
            </w:r>
            <w:proofErr w:type="spellStart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многоквартиного</w:t>
            </w:r>
            <w:proofErr w:type="spellEnd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 xml:space="preserve"> дома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Количество помещений многоквартирного дома, находящихся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Площадь помещений многоквартирного дома, находящихся</w:t>
            </w:r>
          </w:p>
        </w:tc>
      </w:tr>
      <w:tr w:rsidR="00C16B09" w:rsidRPr="00C16B09" w:rsidTr="00A83DAB">
        <w:trPr>
          <w:trHeight w:hRule="exact" w:val="60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в муниципальной собственности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eastAsia="Tahoma"/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в частной</w:t>
            </w: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eastAsia="Tahoma"/>
                <w:b/>
                <w:bCs/>
                <w:color w:val="000000"/>
                <w:lang w:bidi="ru-RU"/>
              </w:rPr>
            </w:pP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собственности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в муниципальной собственности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1575C7">
            <w:pPr>
              <w:framePr w:w="12302" w:wrap="notBeside" w:vAnchor="text" w:hAnchor="page" w:x="2356" w:y="342"/>
              <w:widowControl w:val="0"/>
              <w:ind w:left="220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в частной собственности</w:t>
            </w:r>
          </w:p>
        </w:tc>
      </w:tr>
      <w:tr w:rsidR="00A83DAB" w:rsidRPr="00C16B09" w:rsidTr="00A83DAB">
        <w:trPr>
          <w:trHeight w:hRule="exact" w:val="1105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жилых</w:t>
            </w: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ind w:left="180"/>
              <w:rPr>
                <w:b/>
                <w:bCs/>
                <w:color w:val="000000"/>
                <w:lang w:bidi="ru-RU"/>
              </w:rPr>
            </w:pPr>
            <w:proofErr w:type="gramStart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(квартир,</w:t>
            </w:r>
            <w:proofErr w:type="gramEnd"/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комнат)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нежилых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жилых</w:t>
            </w: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ind w:left="160"/>
              <w:rPr>
                <w:b/>
                <w:bCs/>
                <w:color w:val="000000"/>
                <w:lang w:bidi="ru-RU"/>
              </w:rPr>
            </w:pPr>
            <w:proofErr w:type="gramStart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(квартир,</w:t>
            </w:r>
            <w:proofErr w:type="gramEnd"/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комнат)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нежилых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жилых</w:t>
            </w: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ind w:left="200"/>
              <w:rPr>
                <w:b/>
                <w:bCs/>
                <w:color w:val="000000"/>
                <w:lang w:bidi="ru-RU"/>
              </w:rPr>
            </w:pPr>
            <w:proofErr w:type="gramStart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(квартир,</w:t>
            </w:r>
            <w:proofErr w:type="gramEnd"/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комнат)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нежилых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жилых</w:t>
            </w:r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ind w:left="200"/>
              <w:rPr>
                <w:b/>
                <w:bCs/>
                <w:color w:val="000000"/>
                <w:lang w:bidi="ru-RU"/>
              </w:rPr>
            </w:pPr>
            <w:proofErr w:type="gramStart"/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(квартир,</w:t>
            </w:r>
            <w:proofErr w:type="gramEnd"/>
          </w:p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206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комнат)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bCs/>
                <w:color w:val="000000"/>
                <w:lang w:bidi="ru-RU"/>
              </w:rPr>
              <w:t>нежилых</w:t>
            </w:r>
          </w:p>
        </w:tc>
      </w:tr>
      <w:tr w:rsidR="00A83DAB" w:rsidRPr="00C16B09" w:rsidTr="003C6622">
        <w:trPr>
          <w:trHeight w:hRule="exact" w:val="2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6B09" w:rsidRPr="001575C7" w:rsidRDefault="00C16B09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b/>
                <w:bCs/>
                <w:color w:val="000000"/>
                <w:sz w:val="16"/>
                <w:szCs w:val="16"/>
                <w:lang w:bidi="ru-RU"/>
              </w:rPr>
            </w:pPr>
            <w:r w:rsidRPr="001575C7">
              <w:rPr>
                <w:rFonts w:eastAsia="Tahoma"/>
                <w:color w:val="000000"/>
                <w:sz w:val="16"/>
                <w:szCs w:val="16"/>
                <w:lang w:bidi="ru-RU"/>
              </w:rPr>
              <w:t>10</w:t>
            </w:r>
          </w:p>
        </w:tc>
      </w:tr>
      <w:tr w:rsidR="003C6622" w:rsidRPr="00C16B09" w:rsidTr="00F67364">
        <w:trPr>
          <w:trHeight w:hRule="exact"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1575C7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  <w:proofErr w:type="spellStart"/>
            <w:r>
              <w:rPr>
                <w:rFonts w:eastAsia="Tahoma"/>
                <w:b/>
                <w:color w:val="000000"/>
                <w:lang w:bidi="ru-RU"/>
              </w:rPr>
              <w:t>с</w:t>
            </w:r>
            <w:proofErr w:type="gramStart"/>
            <w:r w:rsidR="003C6622" w:rsidRPr="001575C7">
              <w:rPr>
                <w:rFonts w:eastAsia="Tahoma"/>
                <w:b/>
                <w:color w:val="000000"/>
                <w:lang w:bidi="ru-RU"/>
              </w:rPr>
              <w:t>.П</w:t>
            </w:r>
            <w:proofErr w:type="gramEnd"/>
            <w:r w:rsidR="003C6622" w:rsidRPr="001575C7">
              <w:rPr>
                <w:rFonts w:eastAsia="Tahoma"/>
                <w:b/>
                <w:color w:val="000000"/>
                <w:lang w:bidi="ru-RU"/>
              </w:rPr>
              <w:t>ечерск</w:t>
            </w:r>
            <w:proofErr w:type="spellEnd"/>
            <w:r w:rsidR="003C6622" w:rsidRPr="001575C7">
              <w:rPr>
                <w:rFonts w:eastAsia="Tahoma"/>
                <w:b/>
                <w:color w:val="000000"/>
                <w:lang w:bidi="ru-RU"/>
              </w:rPr>
              <w:t xml:space="preserve">, </w:t>
            </w:r>
            <w:proofErr w:type="spellStart"/>
            <w:r w:rsidR="003C6622" w:rsidRPr="001575C7">
              <w:rPr>
                <w:rFonts w:eastAsia="Tahoma"/>
                <w:b/>
                <w:color w:val="000000"/>
                <w:lang w:bidi="ru-RU"/>
              </w:rPr>
              <w:t>ул.Школьная</w:t>
            </w:r>
            <w:proofErr w:type="spellEnd"/>
            <w:r w:rsidR="003C6622" w:rsidRPr="001575C7">
              <w:rPr>
                <w:rFonts w:eastAsia="Tahoma"/>
                <w:b/>
                <w:color w:val="000000"/>
                <w:lang w:bidi="ru-RU"/>
              </w:rPr>
              <w:t>, д.10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BC0364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color w:val="000000"/>
                <w:lang w:bidi="ru-RU"/>
              </w:rPr>
              <w:t>149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1575C7" w:rsidRDefault="001575C7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  <w:r w:rsidRPr="001575C7">
              <w:rPr>
                <w:rFonts w:eastAsia="Tahoma"/>
                <w:b/>
                <w:color w:val="000000"/>
                <w:lang w:bidi="ru-RU"/>
              </w:rPr>
              <w:t>9489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622" w:rsidRPr="001575C7" w:rsidRDefault="003C6622" w:rsidP="00F67364">
            <w:pPr>
              <w:framePr w:w="12302" w:wrap="notBeside" w:vAnchor="text" w:hAnchor="page" w:x="2356" w:y="342"/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</w:tr>
      <w:tr w:rsidR="003C6622" w:rsidRPr="00C16B09" w:rsidTr="003C6622">
        <w:trPr>
          <w:trHeight w:hRule="exact" w:val="2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622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622" w:rsidRPr="00C16B09" w:rsidRDefault="003C6622" w:rsidP="00A83DAB">
            <w:pPr>
              <w:framePr w:w="12302" w:wrap="notBeside" w:vAnchor="text" w:hAnchor="page" w:x="2356" w:y="342"/>
              <w:widowControl w:val="0"/>
              <w:spacing w:line="130" w:lineRule="exact"/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  <w:lang w:bidi="ru-RU"/>
              </w:rPr>
            </w:pPr>
          </w:p>
        </w:tc>
      </w:tr>
    </w:tbl>
    <w:p w:rsidR="00BC0364" w:rsidRDefault="00BC0364"/>
    <w:p w:rsidR="00BC0364" w:rsidRDefault="00BC0364"/>
    <w:p w:rsidR="00BC0364" w:rsidRDefault="00BC0364"/>
    <w:p w:rsidR="00BC0364" w:rsidRDefault="00BC0364"/>
    <w:p w:rsidR="00BC0364" w:rsidRDefault="00BC0364"/>
    <w:p w:rsidR="00BC0364" w:rsidRDefault="00BC0364"/>
    <w:p w:rsidR="00BC0364" w:rsidRDefault="00BC0364"/>
    <w:p w:rsidR="00BC0364" w:rsidRDefault="00BC0364"/>
    <w:p w:rsidR="00BC0364" w:rsidRDefault="00BC0364"/>
    <w:sectPr w:rsidR="00BC0364" w:rsidSect="00C16B09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CFB"/>
    <w:multiLevelType w:val="hybridMultilevel"/>
    <w:tmpl w:val="8CA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6F0"/>
    <w:multiLevelType w:val="hybridMultilevel"/>
    <w:tmpl w:val="6AD4E8F8"/>
    <w:lvl w:ilvl="0" w:tplc="E19474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2F"/>
    <w:rsid w:val="001575C7"/>
    <w:rsid w:val="003C6622"/>
    <w:rsid w:val="006621EE"/>
    <w:rsid w:val="00877A05"/>
    <w:rsid w:val="0088125F"/>
    <w:rsid w:val="00A83DAB"/>
    <w:rsid w:val="00BC0364"/>
    <w:rsid w:val="00BF3C6B"/>
    <w:rsid w:val="00C16B09"/>
    <w:rsid w:val="00CA1C61"/>
    <w:rsid w:val="00E5152F"/>
    <w:rsid w:val="00F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A05"/>
    <w:pPr>
      <w:ind w:left="720"/>
    </w:pPr>
  </w:style>
  <w:style w:type="paragraph" w:styleId="a4">
    <w:name w:val="Normal (Web)"/>
    <w:basedOn w:val="a"/>
    <w:rsid w:val="00877A0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77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7A05"/>
    <w:pPr>
      <w:ind w:left="720"/>
    </w:pPr>
  </w:style>
  <w:style w:type="paragraph" w:styleId="a4">
    <w:name w:val="Normal (Web)"/>
    <w:basedOn w:val="a"/>
    <w:rsid w:val="00877A0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77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2018-08-21T08:48:00Z</cp:lastPrinted>
  <dcterms:created xsi:type="dcterms:W3CDTF">2018-08-20T13:00:00Z</dcterms:created>
  <dcterms:modified xsi:type="dcterms:W3CDTF">2018-08-21T09:19:00Z</dcterms:modified>
</cp:coreProperties>
</file>