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59" w:rsidRPr="000A1B59" w:rsidRDefault="000A1B59" w:rsidP="000A1B59">
      <w:pPr>
        <w:ind w:left="7788"/>
        <w:rPr>
          <w:b/>
          <w:sz w:val="32"/>
          <w:szCs w:val="32"/>
        </w:rPr>
      </w:pPr>
      <w:r w:rsidRPr="000A1B5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A44709E" wp14:editId="7EA11059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42950" cy="838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0A1B59">
        <w:rPr>
          <w:b/>
          <w:sz w:val="32"/>
          <w:szCs w:val="32"/>
        </w:rPr>
        <w:t xml:space="preserve">       </w:t>
      </w:r>
      <w:r w:rsidRPr="000A1B59">
        <w:rPr>
          <w:b/>
          <w:sz w:val="32"/>
          <w:szCs w:val="32"/>
        </w:rPr>
        <w:br w:type="textWrapping" w:clear="all"/>
        <w:t xml:space="preserve">                                                                                           </w:t>
      </w:r>
    </w:p>
    <w:p w:rsidR="000A1B59" w:rsidRDefault="000A1B59" w:rsidP="000A1B59">
      <w:pPr>
        <w:jc w:val="center"/>
      </w:pPr>
    </w:p>
    <w:p w:rsidR="000A1B59" w:rsidRDefault="000A1B59" w:rsidP="000A1B5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</w:t>
      </w:r>
      <w:r>
        <w:rPr>
          <w:b/>
          <w:bCs/>
          <w:sz w:val="28"/>
          <w:szCs w:val="28"/>
        </w:rPr>
        <w:t xml:space="preserve">РАЦИЯ </w:t>
      </w:r>
      <w:r>
        <w:rPr>
          <w:b/>
          <w:bCs/>
          <w:sz w:val="28"/>
          <w:szCs w:val="28"/>
        </w:rPr>
        <w:tab/>
        <w:t>ПЕЧЕРСКОГО СЕЛЬСКОГО ПОСЕЛЕНИЯ</w:t>
      </w: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</w:p>
    <w:p w:rsidR="000A1B59" w:rsidRPr="00F745FE" w:rsidRDefault="000A1B59" w:rsidP="000A1B59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0A1B59" w:rsidRDefault="000A1B59" w:rsidP="000A1B59"/>
    <w:p w:rsidR="000A1B59" w:rsidRPr="00B579BB" w:rsidRDefault="00BB080A" w:rsidP="000A1B5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от  «13»  июня  </w:t>
      </w:r>
      <w:bookmarkStart w:id="0" w:name="_GoBack"/>
      <w:bookmarkEnd w:id="0"/>
      <w:r w:rsidR="000A1B59">
        <w:rPr>
          <w:color w:val="000000"/>
          <w:spacing w:val="-3"/>
          <w:sz w:val="29"/>
          <w:szCs w:val="29"/>
        </w:rPr>
        <w:t>2017</w:t>
      </w:r>
      <w:r w:rsidR="000A1B59" w:rsidRPr="00B579BB">
        <w:rPr>
          <w:color w:val="000000"/>
          <w:spacing w:val="-3"/>
          <w:sz w:val="29"/>
          <w:szCs w:val="29"/>
        </w:rPr>
        <w:t xml:space="preserve"> г.   </w:t>
      </w:r>
      <w:r w:rsidR="000A1B59">
        <w:rPr>
          <w:color w:val="000000"/>
          <w:spacing w:val="-3"/>
          <w:sz w:val="29"/>
          <w:szCs w:val="29"/>
        </w:rPr>
        <w:t xml:space="preserve">                                                                           </w:t>
      </w:r>
      <w:r>
        <w:rPr>
          <w:color w:val="000000"/>
          <w:spacing w:val="-3"/>
          <w:sz w:val="29"/>
          <w:szCs w:val="29"/>
        </w:rPr>
        <w:t>№ 91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3"/>
          <w:sz w:val="29"/>
          <w:szCs w:val="29"/>
        </w:rPr>
      </w:pP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>О внесении изменений в Порядок</w:t>
      </w: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Формирования, ведения, обязательного </w:t>
      </w:r>
    </w:p>
    <w:p w:rsid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опубликования перечня </w:t>
      </w:r>
      <w:r w:rsidRPr="00B579BB">
        <w:rPr>
          <w:color w:val="000000"/>
          <w:spacing w:val="-3"/>
          <w:sz w:val="29"/>
          <w:szCs w:val="29"/>
        </w:rPr>
        <w:t xml:space="preserve">  </w:t>
      </w:r>
      <w:r>
        <w:rPr>
          <w:color w:val="000000"/>
          <w:spacing w:val="-3"/>
          <w:sz w:val="29"/>
          <w:szCs w:val="29"/>
        </w:rPr>
        <w:t xml:space="preserve">муниципального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>
        <w:rPr>
          <w:color w:val="000000"/>
          <w:spacing w:val="-3"/>
          <w:sz w:val="29"/>
          <w:szCs w:val="29"/>
        </w:rPr>
        <w:t xml:space="preserve">имущества </w:t>
      </w:r>
      <w:r w:rsidRPr="000A1B59">
        <w:rPr>
          <w:color w:val="000000"/>
          <w:spacing w:val="-3"/>
          <w:sz w:val="29"/>
          <w:szCs w:val="29"/>
        </w:rPr>
        <w:t xml:space="preserve">Печерского сельского поселения  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>Смоленского района Смоленской области,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proofErr w:type="gramStart"/>
      <w:r w:rsidRPr="000A1B59">
        <w:rPr>
          <w:color w:val="000000"/>
          <w:spacing w:val="-3"/>
          <w:sz w:val="29"/>
          <w:szCs w:val="29"/>
        </w:rPr>
        <w:t>свободного</w:t>
      </w:r>
      <w:proofErr w:type="gramEnd"/>
      <w:r w:rsidRPr="000A1B59">
        <w:rPr>
          <w:color w:val="000000"/>
          <w:spacing w:val="-3"/>
          <w:sz w:val="29"/>
          <w:szCs w:val="29"/>
        </w:rPr>
        <w:t xml:space="preserve"> от прав третьих лиц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proofErr w:type="gramStart"/>
      <w:r w:rsidRPr="000A1B59">
        <w:rPr>
          <w:color w:val="000000"/>
          <w:spacing w:val="-3"/>
          <w:sz w:val="29"/>
          <w:szCs w:val="29"/>
        </w:rPr>
        <w:t>(за исключением имущественных прав</w:t>
      </w:r>
      <w:proofErr w:type="gramEnd"/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 xml:space="preserve">субъектов малого и среднего предпринимательства) </w:t>
      </w:r>
    </w:p>
    <w:p w:rsidR="000A1B59" w:rsidRPr="000A1B59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0A1B59">
        <w:rPr>
          <w:color w:val="000000"/>
          <w:spacing w:val="-3"/>
          <w:sz w:val="29"/>
          <w:szCs w:val="29"/>
        </w:rPr>
        <w:t xml:space="preserve">                                    </w:t>
      </w:r>
    </w:p>
    <w:p w:rsidR="000A1B59" w:rsidRPr="00B579BB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color w:val="000000"/>
          <w:spacing w:val="-3"/>
          <w:sz w:val="29"/>
          <w:szCs w:val="29"/>
        </w:rPr>
      </w:pPr>
      <w:r w:rsidRPr="00B579BB">
        <w:rPr>
          <w:color w:val="000000"/>
          <w:spacing w:val="-3"/>
          <w:sz w:val="29"/>
          <w:szCs w:val="29"/>
        </w:rPr>
        <w:t xml:space="preserve">                           </w:t>
      </w:r>
    </w:p>
    <w:p w:rsidR="000A1B59" w:rsidRPr="00B579BB" w:rsidRDefault="000A1B59" w:rsidP="000A1B59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ind w:right="-5160"/>
        <w:jc w:val="both"/>
        <w:rPr>
          <w:bCs/>
          <w:sz w:val="28"/>
          <w:szCs w:val="28"/>
        </w:rPr>
      </w:pPr>
      <w:r w:rsidRPr="00B579BB">
        <w:rPr>
          <w:bCs/>
          <w:sz w:val="28"/>
          <w:szCs w:val="28"/>
        </w:rPr>
        <w:t xml:space="preserve"> 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color w:val="000000"/>
          <w:spacing w:val="-5"/>
          <w:sz w:val="28"/>
          <w:szCs w:val="28"/>
        </w:rPr>
      </w:pPr>
    </w:p>
    <w:p w:rsidR="000A1B59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698"/>
        <w:jc w:val="both"/>
        <w:rPr>
          <w:sz w:val="28"/>
          <w:szCs w:val="28"/>
        </w:rPr>
      </w:pPr>
      <w:r w:rsidRPr="000A1B59">
        <w:rPr>
          <w:sz w:val="28"/>
          <w:szCs w:val="28"/>
        </w:rPr>
        <w:t xml:space="preserve">В целях реализации Федерального закона от 24 июля 2007 г. № 209-ФЗ «О развитии малого и среднего предпринимательства в Российской Федерации», Постановление Правительства РФ от 21.08 2010 г. № 645 (ред. 01.12.2016 № 1283)  </w:t>
      </w:r>
    </w:p>
    <w:p w:rsidR="000A1B59" w:rsidRDefault="000A1B59" w:rsidP="000A1B59">
      <w:pPr>
        <w:widowControl w:val="0"/>
        <w:shd w:val="clear" w:color="auto" w:fill="FFFFFF"/>
        <w:autoSpaceDE w:val="0"/>
        <w:autoSpaceDN w:val="0"/>
        <w:adjustRightInd w:val="0"/>
        <w:spacing w:line="320" w:lineRule="exact"/>
        <w:ind w:firstLine="698"/>
        <w:jc w:val="both"/>
        <w:rPr>
          <w:color w:val="000000"/>
          <w:spacing w:val="-5"/>
          <w:sz w:val="28"/>
          <w:szCs w:val="28"/>
        </w:rPr>
      </w:pPr>
    </w:p>
    <w:p w:rsidR="000A1B59" w:rsidRDefault="000A1B59" w:rsidP="000A1B59">
      <w:pPr>
        <w:jc w:val="both"/>
        <w:rPr>
          <w:color w:val="000000"/>
          <w:sz w:val="28"/>
          <w:szCs w:val="28"/>
        </w:rPr>
      </w:pPr>
      <w:r w:rsidRPr="000F142B"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ПОСТАНОВЛЯЕТ: </w:t>
      </w:r>
      <w:r w:rsidRPr="000F142B">
        <w:rPr>
          <w:color w:val="000000"/>
          <w:sz w:val="28"/>
          <w:szCs w:val="28"/>
        </w:rPr>
        <w:t xml:space="preserve"> </w:t>
      </w:r>
    </w:p>
    <w:p w:rsidR="000A1B59" w:rsidRDefault="000A1B59" w:rsidP="000A1B59">
      <w:pPr>
        <w:jc w:val="both"/>
        <w:rPr>
          <w:color w:val="000000"/>
          <w:sz w:val="28"/>
          <w:szCs w:val="28"/>
        </w:rPr>
      </w:pP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 xml:space="preserve">Внести в Порядок </w:t>
      </w:r>
      <w:r w:rsidRPr="00BE172B">
        <w:rPr>
          <w:sz w:val="28"/>
          <w:szCs w:val="28"/>
        </w:rPr>
        <w:t xml:space="preserve">формирования, ведения,  обязательного опубликования перечня муниципального имущества </w:t>
      </w:r>
      <w:r w:rsidR="003070C9">
        <w:rPr>
          <w:sz w:val="28"/>
          <w:szCs w:val="28"/>
        </w:rPr>
        <w:t>Печерского сельского поселения Смоленского района Смоленской области</w:t>
      </w:r>
      <w:r w:rsidRPr="00BE172B">
        <w:rPr>
          <w:sz w:val="28"/>
          <w:szCs w:val="28"/>
        </w:rPr>
        <w:t>, свободного от прав третьих лиц (за исключением имущественных прав субъектов малого</w:t>
      </w:r>
      <w:r>
        <w:rPr>
          <w:sz w:val="28"/>
          <w:szCs w:val="28"/>
        </w:rPr>
        <w:t xml:space="preserve"> и среднего предпринимательства, утвержденный постановлением Администрации </w:t>
      </w:r>
      <w:r w:rsidR="003070C9">
        <w:rPr>
          <w:sz w:val="28"/>
          <w:szCs w:val="28"/>
        </w:rPr>
        <w:t xml:space="preserve">Печерского сельского поселения Смоленского района Смоленской области от 15.09.2016г № 324 </w:t>
      </w:r>
      <w:r>
        <w:rPr>
          <w:sz w:val="28"/>
          <w:szCs w:val="28"/>
        </w:rPr>
        <w:t>следующие изменения:</w:t>
      </w:r>
      <w:proofErr w:type="gramEnd"/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Подпункт 3.2. пункта 3 дополнить абзацем 2 следующим содержанием: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«Внесение в перечень изменений, не предусматривающих исключение из перечня муниципального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  внесения</w:t>
      </w:r>
      <w:proofErr w:type="gramEnd"/>
      <w:r>
        <w:rPr>
          <w:sz w:val="28"/>
          <w:szCs w:val="28"/>
        </w:rPr>
        <w:t xml:space="preserve"> соответствующих изменений в реестр муниципального имущества».    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 Подпункт 3.4. пункта 3 дополнить абзацем 4-6 следующего содержания:</w:t>
      </w:r>
    </w:p>
    <w:p w:rsidR="000A1B59" w:rsidRDefault="000A1B59" w:rsidP="000A1B59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A1B59" w:rsidRDefault="000A1B59" w:rsidP="000A1B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0A1B59" w:rsidRDefault="000A1B59" w:rsidP="000A1B5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конкуренции»».</w:t>
      </w:r>
    </w:p>
    <w:p w:rsidR="000A1B59" w:rsidRPr="00B579BB" w:rsidRDefault="000A1B59" w:rsidP="000A1B59">
      <w:pPr>
        <w:widowControl w:val="0"/>
        <w:shd w:val="clear" w:color="auto" w:fill="FFFFFF"/>
        <w:autoSpaceDE w:val="0"/>
        <w:autoSpaceDN w:val="0"/>
        <w:adjustRightInd w:val="0"/>
        <w:ind w:left="709" w:hanging="476"/>
        <w:jc w:val="both"/>
        <w:rPr>
          <w:color w:val="000000"/>
          <w:spacing w:val="-5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 w:rsidRPr="00B579BB">
        <w:rPr>
          <w:bCs/>
          <w:sz w:val="28"/>
          <w:szCs w:val="28"/>
        </w:rPr>
        <w:t>Контроль за</w:t>
      </w:r>
      <w:proofErr w:type="gramEnd"/>
      <w:r w:rsidRPr="00B579BB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 xml:space="preserve">постановления </w:t>
      </w:r>
      <w:r w:rsidRPr="00B579BB">
        <w:rPr>
          <w:bCs/>
          <w:sz w:val="28"/>
          <w:szCs w:val="28"/>
        </w:rPr>
        <w:t xml:space="preserve">оставляю за </w:t>
      </w:r>
      <w:r>
        <w:rPr>
          <w:bCs/>
          <w:sz w:val="28"/>
          <w:szCs w:val="28"/>
        </w:rPr>
        <w:t xml:space="preserve">            </w:t>
      </w:r>
      <w:r w:rsidRPr="00B579BB">
        <w:rPr>
          <w:bCs/>
          <w:sz w:val="28"/>
          <w:szCs w:val="28"/>
        </w:rPr>
        <w:t xml:space="preserve">собой. </w:t>
      </w:r>
    </w:p>
    <w:p w:rsidR="000A1B59" w:rsidRPr="003070C9" w:rsidRDefault="003070C9" w:rsidP="000A1B59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 xml:space="preserve">   </w:t>
      </w:r>
      <w:r w:rsidR="000A1B59" w:rsidRPr="00B579BB">
        <w:rPr>
          <w:bCs/>
          <w:color w:val="000000"/>
          <w:spacing w:val="-5"/>
          <w:sz w:val="28"/>
          <w:szCs w:val="28"/>
        </w:rPr>
        <w:t>3.</w:t>
      </w:r>
      <w:r w:rsidR="000A1B59">
        <w:rPr>
          <w:bCs/>
          <w:color w:val="000000"/>
          <w:spacing w:val="-5"/>
          <w:sz w:val="28"/>
          <w:szCs w:val="28"/>
        </w:rPr>
        <w:t xml:space="preserve">  </w:t>
      </w:r>
      <w:r w:rsidR="000A1B59" w:rsidRPr="00B579BB">
        <w:rPr>
          <w:b/>
          <w:bCs/>
          <w:color w:val="000000"/>
          <w:spacing w:val="-5"/>
          <w:sz w:val="28"/>
          <w:szCs w:val="28"/>
        </w:rPr>
        <w:t xml:space="preserve"> </w:t>
      </w:r>
      <w:r w:rsidR="000A1B59">
        <w:rPr>
          <w:color w:val="000000"/>
          <w:sz w:val="28"/>
          <w:szCs w:val="28"/>
        </w:rPr>
        <w:t xml:space="preserve">Настоящее постановление </w:t>
      </w:r>
      <w:r w:rsidR="000A1B59" w:rsidRPr="00B579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разместить на официальном сайте в сети  </w:t>
      </w:r>
      <w:r>
        <w:rPr>
          <w:sz w:val="28"/>
          <w:szCs w:val="28"/>
        </w:rPr>
        <w:t xml:space="preserve">«Интернет» </w:t>
      </w:r>
      <w:r w:rsidRPr="007415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pechersk</w:t>
      </w:r>
      <w:proofErr w:type="spellEnd"/>
      <w:r w:rsidRPr="007415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smol</w:t>
      </w:r>
      <w:proofErr w:type="spellEnd"/>
      <w:r w:rsidRPr="007415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ray</w:t>
      </w:r>
      <w:r w:rsidRPr="007415E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A1B59" w:rsidRPr="00B579BB" w:rsidRDefault="000A1B59" w:rsidP="000A1B5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A1B59" w:rsidRPr="00B579BB" w:rsidRDefault="000A1B59" w:rsidP="000A1B5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Глава муниципального образования</w:t>
      </w: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Печерского сельского поселения</w:t>
      </w:r>
    </w:p>
    <w:p w:rsidR="000A1B59" w:rsidRPr="00B579BB" w:rsidRDefault="000A1B59" w:rsidP="000A1B59">
      <w:pPr>
        <w:shd w:val="clear" w:color="auto" w:fill="FFFFFF"/>
        <w:spacing w:line="252" w:lineRule="atLeast"/>
        <w:jc w:val="both"/>
        <w:rPr>
          <w:b/>
          <w:color w:val="000000"/>
          <w:sz w:val="28"/>
          <w:szCs w:val="28"/>
        </w:rPr>
      </w:pPr>
      <w:r w:rsidRPr="00B579BB">
        <w:rPr>
          <w:color w:val="000000"/>
          <w:sz w:val="28"/>
          <w:szCs w:val="28"/>
        </w:rPr>
        <w:t>Смоленского района Смоленской области</w:t>
      </w:r>
      <w:r w:rsidRPr="00B579BB">
        <w:rPr>
          <w:b/>
          <w:color w:val="000000"/>
          <w:sz w:val="28"/>
          <w:szCs w:val="28"/>
        </w:rPr>
        <w:t>                                 Ю.Н. Янченко</w:t>
      </w:r>
    </w:p>
    <w:p w:rsidR="00D33F1B" w:rsidRDefault="00D33F1B"/>
    <w:sectPr w:rsidR="00D33F1B" w:rsidSect="000A1B59">
      <w:pgSz w:w="11906" w:h="16838"/>
      <w:pgMar w:top="24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F2" w:rsidRDefault="00EB46F2" w:rsidP="000A1B59">
      <w:r>
        <w:separator/>
      </w:r>
    </w:p>
  </w:endnote>
  <w:endnote w:type="continuationSeparator" w:id="0">
    <w:p w:rsidR="00EB46F2" w:rsidRDefault="00EB46F2" w:rsidP="000A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F2" w:rsidRDefault="00EB46F2" w:rsidP="000A1B59">
      <w:r>
        <w:separator/>
      </w:r>
    </w:p>
  </w:footnote>
  <w:footnote w:type="continuationSeparator" w:id="0">
    <w:p w:rsidR="00EB46F2" w:rsidRDefault="00EB46F2" w:rsidP="000A1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AB8"/>
    <w:multiLevelType w:val="hybridMultilevel"/>
    <w:tmpl w:val="0D68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40"/>
    <w:rsid w:val="000A1B59"/>
    <w:rsid w:val="000E77E3"/>
    <w:rsid w:val="002E6040"/>
    <w:rsid w:val="003070C9"/>
    <w:rsid w:val="007B3099"/>
    <w:rsid w:val="00BB080A"/>
    <w:rsid w:val="00D33F1B"/>
    <w:rsid w:val="00EB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B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B5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1B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1B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cp:lastPrinted>2017-06-14T07:02:00Z</cp:lastPrinted>
  <dcterms:created xsi:type="dcterms:W3CDTF">2017-05-29T08:18:00Z</dcterms:created>
  <dcterms:modified xsi:type="dcterms:W3CDTF">2017-06-14T07:29:00Z</dcterms:modified>
</cp:coreProperties>
</file>