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42" w:rsidRPr="009104B8" w:rsidRDefault="00A97542" w:rsidP="00A97542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104B8"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76B19450" wp14:editId="1593A94A">
            <wp:simplePos x="0" y="0"/>
            <wp:positionH relativeFrom="column">
              <wp:posOffset>2606040</wp:posOffset>
            </wp:positionH>
            <wp:positionV relativeFrom="paragraph">
              <wp:posOffset>66675</wp:posOffset>
            </wp:positionV>
            <wp:extent cx="752475" cy="8477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4B8" w:rsidRPr="009104B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ПРОЕКТ</w:t>
      </w:r>
    </w:p>
    <w:p w:rsidR="00A97542" w:rsidRPr="00852F57" w:rsidRDefault="00A97542" w:rsidP="00852F57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54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A97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  <w:r w:rsidR="00852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7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ПЕЧЕРСКОГО СЕЛЬСКОГО ПОСЕЛЕНИЯ</w:t>
      </w:r>
    </w:p>
    <w:p w:rsidR="00A97542" w:rsidRPr="00A97542" w:rsidRDefault="00A97542" w:rsidP="00A9754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СМОЛЕНСКОГО РАЙОНА СМОЛЕНСКОЙ ОБЛАСТИ</w:t>
      </w:r>
    </w:p>
    <w:p w:rsidR="00A97542" w:rsidRPr="00A97542" w:rsidRDefault="00A97542" w:rsidP="00A9754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542" w:rsidRPr="00852F57" w:rsidRDefault="00A97542" w:rsidP="00852F5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E7FB0" w:rsidRPr="000054FB" w:rsidRDefault="009104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29</w:t>
      </w:r>
      <w:r w:rsidR="00125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июля</w:t>
      </w:r>
      <w:r w:rsidR="0014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2020</w:t>
      </w:r>
      <w:r w:rsidR="00A97542" w:rsidRPr="000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</w:t>
      </w:r>
      <w:r w:rsidR="008E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№ 33</w:t>
      </w:r>
      <w:bookmarkStart w:id="0" w:name="_GoBack"/>
      <w:bookmarkEnd w:id="0"/>
    </w:p>
    <w:p w:rsidR="00A97542" w:rsidRPr="00A97542" w:rsidRDefault="00A97542" w:rsidP="00A9754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5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</w:t>
      </w:r>
    </w:p>
    <w:p w:rsidR="00A97542" w:rsidRPr="00A97542" w:rsidRDefault="00A97542" w:rsidP="00A9754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  сельского поселения</w:t>
      </w:r>
    </w:p>
    <w:p w:rsidR="00A97542" w:rsidRPr="00A97542" w:rsidRDefault="00A97542" w:rsidP="00A9754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Смоленской области </w:t>
      </w:r>
    </w:p>
    <w:p w:rsidR="00A97542" w:rsidRPr="00A97542" w:rsidRDefault="00A97542" w:rsidP="00A97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542" w:rsidRPr="00A97542" w:rsidRDefault="00A97542" w:rsidP="00852F5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целях приведения Устава Печерского сельского поселения Смоленского  района Смоленской области в соответствие с нормами Федерального закона от 06.10.2003 № 131-ФЗ «Об общих принципах организации местного самоуправления в Российской Федерации» (с изменениями), Совет депутатов Печерского сельского поселения Смоленского района Смоленской области</w:t>
      </w:r>
    </w:p>
    <w:p w:rsidR="00852F57" w:rsidRDefault="00852F57" w:rsidP="00A9754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542" w:rsidRPr="000054FB" w:rsidRDefault="00A97542" w:rsidP="00A9754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97542" w:rsidRPr="00A97542" w:rsidRDefault="00A97542" w:rsidP="00A9754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542" w:rsidRPr="00A97542" w:rsidRDefault="00A97542" w:rsidP="00852F57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A97542">
        <w:rPr>
          <w:rFonts w:ascii="Times New Roman" w:eastAsia="Calibri" w:hAnsi="Times New Roman" w:cs="Times New Roman"/>
          <w:sz w:val="28"/>
          <w:szCs w:val="28"/>
        </w:rPr>
        <w:t xml:space="preserve">Внести в Устав Печерского сельского поселения Смоленского района Смоленской области (в редакции решений Совета депутатов Печерского сельского поселения Смоленского района Смоленской области </w:t>
      </w:r>
      <w:r w:rsidRPr="00A97542">
        <w:rPr>
          <w:rFonts w:ascii="Times New Roman" w:eastAsia="Calibri" w:hAnsi="Times New Roman" w:cs="Times New Roman"/>
          <w:bCs/>
          <w:sz w:val="28"/>
          <w:szCs w:val="28"/>
        </w:rPr>
        <w:t>от  12 мая 2006</w:t>
      </w:r>
      <w:r w:rsidR="00EF18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97542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EF18B3">
        <w:rPr>
          <w:rFonts w:ascii="Times New Roman" w:eastAsia="Calibri" w:hAnsi="Times New Roman" w:cs="Times New Roman"/>
          <w:bCs/>
          <w:sz w:val="28"/>
          <w:szCs w:val="28"/>
        </w:rPr>
        <w:t xml:space="preserve">ода </w:t>
      </w:r>
      <w:r w:rsidR="008D1E62">
        <w:rPr>
          <w:rFonts w:ascii="Times New Roman" w:eastAsia="Calibri" w:hAnsi="Times New Roman" w:cs="Times New Roman"/>
          <w:bCs/>
          <w:sz w:val="28"/>
          <w:szCs w:val="28"/>
        </w:rPr>
        <w:t xml:space="preserve"> № 58,</w:t>
      </w:r>
      <w:r w:rsidRPr="00A97542">
        <w:rPr>
          <w:rFonts w:ascii="Times New Roman" w:eastAsia="Calibri" w:hAnsi="Times New Roman" w:cs="Times New Roman"/>
          <w:bCs/>
          <w:sz w:val="28"/>
          <w:szCs w:val="28"/>
        </w:rPr>
        <w:t xml:space="preserve"> от 29 апреля 2009</w:t>
      </w:r>
      <w:r w:rsidR="00EF18B3" w:rsidRPr="00EF18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F18B3" w:rsidRPr="00A97542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EF18B3">
        <w:rPr>
          <w:rFonts w:ascii="Times New Roman" w:eastAsia="Calibri" w:hAnsi="Times New Roman" w:cs="Times New Roman"/>
          <w:bCs/>
          <w:sz w:val="28"/>
          <w:szCs w:val="28"/>
        </w:rPr>
        <w:t>ода</w:t>
      </w:r>
      <w:r w:rsidR="00EF18B3" w:rsidRPr="00A9754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F18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D1E62">
        <w:rPr>
          <w:rFonts w:ascii="Times New Roman" w:eastAsia="Calibri" w:hAnsi="Times New Roman" w:cs="Times New Roman"/>
          <w:bCs/>
          <w:sz w:val="28"/>
          <w:szCs w:val="28"/>
        </w:rPr>
        <w:t>№ 30,</w:t>
      </w:r>
      <w:r w:rsidRPr="00A97542">
        <w:rPr>
          <w:rFonts w:ascii="Times New Roman" w:eastAsia="Calibri" w:hAnsi="Times New Roman" w:cs="Times New Roman"/>
          <w:bCs/>
          <w:sz w:val="28"/>
          <w:szCs w:val="28"/>
        </w:rPr>
        <w:t xml:space="preserve"> от 10 июля 2010</w:t>
      </w:r>
      <w:r w:rsidR="00EF18B3" w:rsidRPr="00EF18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F18B3" w:rsidRPr="00A97542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EF18B3">
        <w:rPr>
          <w:rFonts w:ascii="Times New Roman" w:eastAsia="Calibri" w:hAnsi="Times New Roman" w:cs="Times New Roman"/>
          <w:bCs/>
          <w:sz w:val="28"/>
          <w:szCs w:val="28"/>
        </w:rPr>
        <w:t>ода</w:t>
      </w:r>
      <w:r w:rsidR="00EF18B3" w:rsidRPr="00A9754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F18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D1E62">
        <w:rPr>
          <w:rFonts w:ascii="Times New Roman" w:eastAsia="Calibri" w:hAnsi="Times New Roman" w:cs="Times New Roman"/>
          <w:bCs/>
          <w:sz w:val="28"/>
          <w:szCs w:val="28"/>
        </w:rPr>
        <w:t>№42,</w:t>
      </w:r>
      <w:r w:rsidRPr="00A97542">
        <w:rPr>
          <w:rFonts w:ascii="Times New Roman" w:eastAsia="Calibri" w:hAnsi="Times New Roman" w:cs="Times New Roman"/>
          <w:bCs/>
          <w:sz w:val="28"/>
          <w:szCs w:val="28"/>
        </w:rPr>
        <w:t xml:space="preserve"> от 30 мая 2012</w:t>
      </w:r>
      <w:r w:rsidR="00EF18B3" w:rsidRPr="00EF18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F18B3" w:rsidRPr="00A97542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EF18B3">
        <w:rPr>
          <w:rFonts w:ascii="Times New Roman" w:eastAsia="Calibri" w:hAnsi="Times New Roman" w:cs="Times New Roman"/>
          <w:bCs/>
          <w:sz w:val="28"/>
          <w:szCs w:val="28"/>
        </w:rPr>
        <w:t>ода</w:t>
      </w:r>
      <w:r w:rsidR="00EF18B3" w:rsidRPr="00A9754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F18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D1E62">
        <w:rPr>
          <w:rFonts w:ascii="Times New Roman" w:eastAsia="Calibri" w:hAnsi="Times New Roman" w:cs="Times New Roman"/>
          <w:bCs/>
          <w:sz w:val="28"/>
          <w:szCs w:val="28"/>
        </w:rPr>
        <w:t>№ 20,</w:t>
      </w:r>
      <w:r w:rsidRPr="00A97542">
        <w:rPr>
          <w:rFonts w:ascii="Times New Roman" w:eastAsia="Calibri" w:hAnsi="Times New Roman" w:cs="Times New Roman"/>
          <w:bCs/>
          <w:sz w:val="28"/>
          <w:szCs w:val="28"/>
        </w:rPr>
        <w:t xml:space="preserve"> от 26 декабря 2012</w:t>
      </w:r>
      <w:r w:rsidR="00EF18B3" w:rsidRPr="00EF18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F18B3" w:rsidRPr="00A97542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EF18B3">
        <w:rPr>
          <w:rFonts w:ascii="Times New Roman" w:eastAsia="Calibri" w:hAnsi="Times New Roman" w:cs="Times New Roman"/>
          <w:bCs/>
          <w:sz w:val="28"/>
          <w:szCs w:val="28"/>
        </w:rPr>
        <w:t>ода</w:t>
      </w:r>
      <w:r w:rsidR="00EF18B3" w:rsidRPr="00A9754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F18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D1E62">
        <w:rPr>
          <w:rFonts w:ascii="Times New Roman" w:eastAsia="Calibri" w:hAnsi="Times New Roman" w:cs="Times New Roman"/>
          <w:bCs/>
          <w:sz w:val="28"/>
          <w:szCs w:val="28"/>
        </w:rPr>
        <w:t>№ 43,</w:t>
      </w:r>
      <w:r w:rsidRPr="00A97542">
        <w:rPr>
          <w:rFonts w:ascii="Times New Roman" w:eastAsia="Calibri" w:hAnsi="Times New Roman" w:cs="Times New Roman"/>
          <w:bCs/>
          <w:sz w:val="28"/>
          <w:szCs w:val="28"/>
        </w:rPr>
        <w:t xml:space="preserve"> от 15 января 2014</w:t>
      </w:r>
      <w:r w:rsidR="00EF18B3" w:rsidRPr="00EF18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F18B3" w:rsidRPr="00A97542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EF18B3">
        <w:rPr>
          <w:rFonts w:ascii="Times New Roman" w:eastAsia="Calibri" w:hAnsi="Times New Roman" w:cs="Times New Roman"/>
          <w:bCs/>
          <w:sz w:val="28"/>
          <w:szCs w:val="28"/>
        </w:rPr>
        <w:t>ода</w:t>
      </w:r>
      <w:r w:rsidR="00EF18B3" w:rsidRPr="00A9754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F18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D1E62">
        <w:rPr>
          <w:rFonts w:ascii="Times New Roman" w:eastAsia="Calibri" w:hAnsi="Times New Roman" w:cs="Times New Roman"/>
          <w:bCs/>
          <w:sz w:val="28"/>
          <w:szCs w:val="28"/>
        </w:rPr>
        <w:t>№ 2,</w:t>
      </w:r>
      <w:r w:rsidRPr="00A97542">
        <w:rPr>
          <w:rFonts w:ascii="Times New Roman" w:eastAsia="Calibri" w:hAnsi="Times New Roman" w:cs="Times New Roman"/>
          <w:bCs/>
          <w:sz w:val="28"/>
          <w:szCs w:val="28"/>
        </w:rPr>
        <w:t xml:space="preserve"> от 12</w:t>
      </w:r>
      <w:proofErr w:type="gramEnd"/>
      <w:r w:rsidRPr="00A97542">
        <w:rPr>
          <w:rFonts w:ascii="Times New Roman" w:eastAsia="Calibri" w:hAnsi="Times New Roman" w:cs="Times New Roman"/>
          <w:bCs/>
          <w:sz w:val="28"/>
          <w:szCs w:val="28"/>
        </w:rPr>
        <w:t xml:space="preserve"> января 2015</w:t>
      </w:r>
      <w:r w:rsidR="00EF18B3" w:rsidRPr="00EF18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F18B3" w:rsidRPr="00A97542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EF18B3">
        <w:rPr>
          <w:rFonts w:ascii="Times New Roman" w:eastAsia="Calibri" w:hAnsi="Times New Roman" w:cs="Times New Roman"/>
          <w:bCs/>
          <w:sz w:val="28"/>
          <w:szCs w:val="28"/>
        </w:rPr>
        <w:t xml:space="preserve">ода </w:t>
      </w:r>
      <w:r w:rsidR="008D1E62">
        <w:rPr>
          <w:rFonts w:ascii="Times New Roman" w:eastAsia="Calibri" w:hAnsi="Times New Roman" w:cs="Times New Roman"/>
          <w:bCs/>
          <w:sz w:val="28"/>
          <w:szCs w:val="28"/>
        </w:rPr>
        <w:t xml:space="preserve"> № 1,</w:t>
      </w:r>
      <w:r w:rsidRPr="00A97542">
        <w:rPr>
          <w:rFonts w:ascii="Times New Roman" w:eastAsia="Calibri" w:hAnsi="Times New Roman" w:cs="Times New Roman"/>
          <w:bCs/>
          <w:sz w:val="28"/>
          <w:szCs w:val="28"/>
        </w:rPr>
        <w:t xml:space="preserve"> от 26 апрел</w:t>
      </w:r>
      <w:r w:rsidR="00EF18B3">
        <w:rPr>
          <w:rFonts w:ascii="Times New Roman" w:eastAsia="Calibri" w:hAnsi="Times New Roman" w:cs="Times New Roman"/>
          <w:bCs/>
          <w:sz w:val="28"/>
          <w:szCs w:val="28"/>
        </w:rPr>
        <w:t>я 2017</w:t>
      </w:r>
      <w:r w:rsidR="00EF18B3" w:rsidRPr="00EF18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F18B3" w:rsidRPr="00A97542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8D1E62">
        <w:rPr>
          <w:rFonts w:ascii="Times New Roman" w:eastAsia="Calibri" w:hAnsi="Times New Roman" w:cs="Times New Roman"/>
          <w:bCs/>
          <w:sz w:val="28"/>
          <w:szCs w:val="28"/>
        </w:rPr>
        <w:t>ода,</w:t>
      </w:r>
      <w:r w:rsidR="00EF18B3">
        <w:rPr>
          <w:rFonts w:ascii="Times New Roman" w:eastAsia="Calibri" w:hAnsi="Times New Roman" w:cs="Times New Roman"/>
          <w:bCs/>
          <w:sz w:val="28"/>
          <w:szCs w:val="28"/>
        </w:rPr>
        <w:t xml:space="preserve"> от 31 января 2018</w:t>
      </w:r>
      <w:r w:rsidR="00EF18B3" w:rsidRPr="00EF18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F18B3" w:rsidRPr="00A97542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EF18B3">
        <w:rPr>
          <w:rFonts w:ascii="Times New Roman" w:eastAsia="Calibri" w:hAnsi="Times New Roman" w:cs="Times New Roman"/>
          <w:bCs/>
          <w:sz w:val="28"/>
          <w:szCs w:val="28"/>
        </w:rPr>
        <w:t>ода №2</w:t>
      </w:r>
      <w:r w:rsidR="009104B8">
        <w:rPr>
          <w:rFonts w:ascii="Times New Roman" w:eastAsia="Calibri" w:hAnsi="Times New Roman" w:cs="Times New Roman"/>
          <w:bCs/>
          <w:sz w:val="28"/>
          <w:szCs w:val="28"/>
        </w:rPr>
        <w:t>, от 31 июля 2019 года № 36</w:t>
      </w:r>
      <w:r w:rsidRPr="00A97542">
        <w:rPr>
          <w:rFonts w:ascii="Times New Roman" w:eastAsia="Calibri" w:hAnsi="Times New Roman" w:cs="Times New Roman"/>
          <w:bCs/>
          <w:sz w:val="28"/>
          <w:szCs w:val="28"/>
        </w:rPr>
        <w:t>) следующие изменения:</w:t>
      </w:r>
    </w:p>
    <w:p w:rsidR="00A97542" w:rsidRPr="00AC324E" w:rsidRDefault="002E6E9C" w:rsidP="00AC32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15</w:t>
      </w: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 статьи 24</w:t>
      </w: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</w:t>
      </w:r>
      <w:r w:rsidR="000071CD">
        <w:rPr>
          <w:rFonts w:ascii="Times New Roman" w:hAnsi="Times New Roman" w:cs="Times New Roman"/>
          <w:sz w:val="28"/>
          <w:szCs w:val="28"/>
        </w:rPr>
        <w:t>;</w:t>
      </w:r>
    </w:p>
    <w:p w:rsidR="00420DA5" w:rsidRPr="00AC324E" w:rsidRDefault="00420DA5" w:rsidP="00AC32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E5E70"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част</w:t>
      </w:r>
      <w:r w:rsidR="000071CD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="00BE5E70"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</w:t>
      </w:r>
      <w:r w:rsidR="002E6E9C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BE5E70"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статьи</w:t>
      </w:r>
      <w:r w:rsidR="002E6E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25</w:t>
      </w:r>
      <w:r w:rsidR="00696A75"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E5E70"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BE5E70" w:rsidRPr="00AC324E" w:rsidRDefault="00DE6C00" w:rsidP="00AC32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="00696A75"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2E6E9C">
        <w:rPr>
          <w:rFonts w:ascii="Times New Roman" w:eastAsia="Calibri" w:hAnsi="Times New Roman" w:cs="Times New Roman"/>
          <w:color w:val="000000"/>
          <w:sz w:val="28"/>
          <w:szCs w:val="28"/>
        </w:rPr>
        <w:t>«11</w:t>
      </w:r>
      <w:r w:rsidR="002E6E9C" w:rsidRPr="002E6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 </w:t>
      </w:r>
      <w:proofErr w:type="gramStart"/>
      <w:r w:rsidR="002E6E9C" w:rsidRPr="002E6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выявлении в результате проверки, проведенной в соответствии с частью 10  настоящей статьи, фактов несоблюдения ограничений, запретов, неисполнения обязанностей, которые установлены Федеральным </w:t>
      </w:r>
      <w:hyperlink r:id="rId9" w:history="1">
        <w:r w:rsidR="002E6E9C" w:rsidRPr="002E6E9C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="002E6E9C" w:rsidRPr="002E6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от 25 декабря 2008 года № 273-ФЗ «О противодействии коррупции», Федеральным </w:t>
      </w:r>
      <w:hyperlink r:id="rId10" w:history="1">
        <w:r w:rsidR="002E6E9C" w:rsidRPr="002E6E9C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="002E6E9C" w:rsidRPr="002E6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11" w:history="1">
        <w:r w:rsidR="002E6E9C" w:rsidRPr="002E6E9C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="002E6E9C" w:rsidRPr="002E6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от 7 мая 2013</w:t>
      </w:r>
      <w:proofErr w:type="gramEnd"/>
      <w:r w:rsidR="002E6E9C" w:rsidRPr="002E6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2E6E9C" w:rsidRPr="002E6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Смоленской области,  обращается с заявлением о досрочном прекращении полномочий депутата</w:t>
      </w:r>
      <w:r w:rsidR="002E6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6E9C" w:rsidRPr="00007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применении в отношении депу</w:t>
      </w:r>
      <w:r w:rsidR="00513D51" w:rsidRPr="00007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тата иной меры ответственности</w:t>
      </w:r>
      <w:r w:rsidR="002E6E9C" w:rsidRPr="002E6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орган местного самоуправления, уполномоченный принимать соответствующее</w:t>
      </w:r>
      <w:proofErr w:type="gramEnd"/>
      <w:r w:rsidR="002E6E9C" w:rsidRPr="002E6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решение, или в суд</w:t>
      </w:r>
      <w:proofErr w:type="gramStart"/>
      <w:r w:rsidR="006B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C3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  <w:proofErr w:type="gramEnd"/>
    </w:p>
    <w:p w:rsidR="00696A75" w:rsidRPr="00AC324E" w:rsidRDefault="00513D51" w:rsidP="00AC32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статью 25 дополнить </w:t>
      </w:r>
      <w:r w:rsidR="004B06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частями </w:t>
      </w:r>
      <w:r w:rsidR="006B78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F6DA9">
        <w:rPr>
          <w:rFonts w:ascii="Times New Roman" w:eastAsia="Calibri" w:hAnsi="Times New Roman" w:cs="Times New Roman"/>
          <w:color w:val="000000"/>
          <w:sz w:val="28"/>
          <w:szCs w:val="28"/>
        </w:rPr>
        <w:t>13-15</w:t>
      </w:r>
      <w:r w:rsidR="00696A75"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B555DE" w:rsidRDefault="00B555DE" w:rsidP="00B555DE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555DE">
        <w:rPr>
          <w:rFonts w:ascii="Times New Roman" w:eastAsia="Calibri" w:hAnsi="Times New Roman" w:cs="Times New Roman"/>
          <w:color w:val="000000"/>
          <w:sz w:val="28"/>
          <w:szCs w:val="28"/>
        </w:rPr>
        <w:t>«13.</w:t>
      </w:r>
      <w:r w:rsidR="00696A75" w:rsidRPr="00B555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5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депутату,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представивше</w:t>
      </w:r>
      <w:r w:rsidRPr="00B5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5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недостоверные или неполные сведения о своих доходах, расходах, об имуществе и обязательствах имущественного </w:t>
      </w:r>
      <w:r w:rsidRPr="00B5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bookmarkStart w:id="1" w:name="dst881"/>
      <w:bookmarkEnd w:id="1"/>
    </w:p>
    <w:p w:rsidR="00B555DE" w:rsidRPr="00B555DE" w:rsidRDefault="00B555DE" w:rsidP="00B555DE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предупреждение;</w:t>
      </w:r>
    </w:p>
    <w:p w:rsidR="00B555DE" w:rsidRPr="00B555DE" w:rsidRDefault="00B555DE" w:rsidP="00B555DE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882"/>
      <w:bookmarkEnd w:id="2"/>
      <w:r w:rsidRPr="00B5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освобождение депутата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должности в Совете депутатов </w:t>
      </w:r>
      <w:r w:rsidRPr="00B5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лишением права занимать должности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Совете депутатов </w:t>
      </w:r>
      <w:r w:rsidRPr="00B5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прекращения срока его полномочий;</w:t>
      </w:r>
    </w:p>
    <w:p w:rsidR="00B555DE" w:rsidRPr="00B555DE" w:rsidRDefault="00B555DE" w:rsidP="00B555DE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883"/>
      <w:bookmarkEnd w:id="3"/>
      <w:r w:rsidRPr="00B5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555DE" w:rsidRPr="00B555DE" w:rsidRDefault="00B555DE" w:rsidP="00B555DE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884"/>
      <w:bookmarkEnd w:id="4"/>
      <w:r w:rsidRPr="00B5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запрет занимать должности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Совете депутатов </w:t>
      </w:r>
      <w:r w:rsidRPr="00B5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прекращения срока его полномочий;</w:t>
      </w:r>
    </w:p>
    <w:p w:rsidR="00B555DE" w:rsidRDefault="00B555DE" w:rsidP="00B555DE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885"/>
      <w:bookmarkEnd w:id="5"/>
      <w:r w:rsidRPr="00B5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1F6DA9" w:rsidRDefault="00B555DE" w:rsidP="001777BA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B555D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B55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принятия решения о применении к депутату мер ответственности, указанных в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 13</w:t>
      </w:r>
      <w:r w:rsidRPr="00B55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настоящей статьи, определяется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решением Совета депутатов в соответствии с областным законом.</w:t>
      </w:r>
    </w:p>
    <w:p w:rsidR="00B555DE" w:rsidRPr="001777BA" w:rsidRDefault="001F6DA9" w:rsidP="001777BA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 </w:t>
      </w:r>
      <w:r w:rsidRPr="00007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Депутату </w:t>
      </w:r>
      <w:r w:rsidR="007E5098" w:rsidRPr="00007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Совета депутатов </w:t>
      </w:r>
      <w:r w:rsidRPr="00007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осуществления своих полномочий на непостоянной основе гарантируется сохранение места работы (должности) на период, продолжительность которого</w:t>
      </w:r>
      <w:r w:rsidR="007E5098" w:rsidRPr="00007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7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может составлять более шести рабочих дней в месяц</w:t>
      </w:r>
      <w:proofErr w:type="gramStart"/>
      <w:r w:rsidRPr="00007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555DE" w:rsidRPr="00007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="00B55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696A75" w:rsidRPr="00AC324E" w:rsidRDefault="001777BA" w:rsidP="00AC32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часть 14 статьи 28</w:t>
      </w:r>
      <w:r w:rsidR="00696A75"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1777BA" w:rsidRPr="001777BA" w:rsidRDefault="001777BA" w:rsidP="00177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«14.</w:t>
      </w:r>
      <w:r w:rsidR="00696A75"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E6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выявлении в результате проверки, провед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енной в соответствии с частью 13</w:t>
      </w:r>
      <w:r w:rsidRPr="002E6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настоящей статьи, фактов несоблюдения ограничений, запретов, неисполнения обязанностей, которые установлены Федеральным </w:t>
      </w:r>
      <w:hyperlink r:id="rId12" w:history="1">
        <w:r w:rsidRPr="002E6E9C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2E6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от 25 декабря 2008 года № 273-ФЗ «О противодействии коррупции», Федеральным </w:t>
      </w:r>
      <w:hyperlink r:id="rId13" w:history="1">
        <w:r w:rsidRPr="002E6E9C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2E6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14" w:history="1">
        <w:r w:rsidRPr="002E6E9C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2E6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от 7 мая 2013</w:t>
      </w:r>
      <w:proofErr w:type="gramEnd"/>
      <w:r w:rsidRPr="002E6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E6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Смоленской области,  обращается с заявлением о досрочном прекращении полномочий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Главы муниципального образования </w:t>
      </w:r>
      <w:r w:rsidRPr="00007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применении в отношении Главы муниципального образования  иной меры ответственности</w:t>
      </w:r>
      <w:r w:rsidRPr="002E6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орган местного</w:t>
      </w:r>
      <w:proofErr w:type="gramEnd"/>
      <w:r w:rsidRPr="002E6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самоуправления, уполномоченный принимать соответствующее решение, или в суд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C3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  <w:proofErr w:type="gramEnd"/>
    </w:p>
    <w:p w:rsidR="007B618A" w:rsidRPr="00AC324E" w:rsidRDefault="001777BA" w:rsidP="00AC32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статью 28 дополнить частью 14.1 </w:t>
      </w:r>
      <w:r w:rsidR="001F6D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следующего содержания: </w:t>
      </w:r>
    </w:p>
    <w:p w:rsidR="001F6DA9" w:rsidRDefault="001F6DA9" w:rsidP="001F6DA9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«14.1.</w:t>
      </w:r>
      <w:r w:rsidR="007B618A"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5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Главе муниципального образования</w:t>
      </w:r>
      <w:r w:rsidRPr="00B5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представившим </w:t>
      </w:r>
      <w:r w:rsidRPr="00B5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1F6DA9" w:rsidRPr="00B555DE" w:rsidRDefault="001F6DA9" w:rsidP="001F6DA9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предупреждение;</w:t>
      </w:r>
    </w:p>
    <w:p w:rsidR="001F6DA9" w:rsidRPr="00B555DE" w:rsidRDefault="001F6DA9" w:rsidP="001F6DA9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Pr="00B5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F6DA9" w:rsidRPr="00B555DE" w:rsidRDefault="001F6DA9" w:rsidP="001F6DA9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5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запрет занимать должности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Совете депутатов </w:t>
      </w:r>
      <w:r w:rsidRPr="00B5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прекращения срока его полномочий;</w:t>
      </w:r>
    </w:p>
    <w:p w:rsidR="001F6DA9" w:rsidRDefault="001F6DA9" w:rsidP="001F6DA9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5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запрет исполнять полномочия на постоянной основе до прекращения срока его полномочий.</w:t>
      </w:r>
    </w:p>
    <w:p w:rsidR="001F6DA9" w:rsidRPr="007E5098" w:rsidRDefault="001F6DA9" w:rsidP="007E509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5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принятия решения о применении к </w:t>
      </w:r>
      <w:r w:rsidRPr="001F6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Главе муниципального образования</w:t>
      </w:r>
      <w:r w:rsidRPr="00B55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 ответственности, указанных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настоящей части</w:t>
      </w:r>
      <w:r w:rsidRPr="00B55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определяется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решением Совета депутатов в соответствии с областным законом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.»;</w:t>
      </w:r>
      <w:proofErr w:type="gramEnd"/>
    </w:p>
    <w:p w:rsidR="00AC324E" w:rsidRPr="00AC324E" w:rsidRDefault="00AC324E" w:rsidP="007E509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подлежит официальному опубликованию в газете «Сельская правда» после его государственной регистрации в Управлении Министерства юстиции Российской Федерации по Смоленской области и вступает в силу со дня </w:t>
      </w:r>
      <w:r w:rsidR="002F5182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опубликования.</w:t>
      </w:r>
    </w:p>
    <w:p w:rsidR="00021B99" w:rsidRPr="00AC324E" w:rsidRDefault="00021B99" w:rsidP="007E50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2D0F" w:rsidRPr="00AC324E" w:rsidRDefault="004E2D0F" w:rsidP="00AC32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2D0F" w:rsidRPr="00AC324E" w:rsidRDefault="004E2D0F" w:rsidP="00AC324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E74" w:rsidRPr="00AC324E" w:rsidRDefault="00B24E74" w:rsidP="00AC324E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82" w:rsidRPr="002F5182" w:rsidRDefault="002F5182" w:rsidP="002F5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1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2F5182" w:rsidRPr="002F5182" w:rsidRDefault="002F5182" w:rsidP="002F5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 сельского поселения</w:t>
      </w:r>
    </w:p>
    <w:p w:rsidR="002F5182" w:rsidRPr="002F5182" w:rsidRDefault="002F5182" w:rsidP="002F51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Смоленской области                                  </w:t>
      </w:r>
      <w:r w:rsidRPr="002F5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Ю.Н. Янченко</w:t>
      </w:r>
    </w:p>
    <w:p w:rsidR="006E53AF" w:rsidRPr="00AC324E" w:rsidRDefault="006E53AF" w:rsidP="00AC3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3AF" w:rsidRPr="00AC324E" w:rsidRDefault="006E53AF" w:rsidP="00AC3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3AF" w:rsidRPr="00AC324E" w:rsidRDefault="006E53AF" w:rsidP="00AC3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40" w:rsidRPr="00AC324E" w:rsidRDefault="004A2540" w:rsidP="00AC324E">
      <w:pPr>
        <w:pStyle w:val="a3"/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2A55" w:rsidRPr="00AC324E" w:rsidRDefault="00852A55" w:rsidP="00AC324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54FB" w:rsidRPr="00AC324E" w:rsidRDefault="000054FB" w:rsidP="00AC32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54FB" w:rsidRPr="00AC324E" w:rsidSect="003C3F6B">
      <w:headerReference w:type="default" r:id="rId15"/>
      <w:pgSz w:w="11906" w:h="16838"/>
      <w:pgMar w:top="-284" w:right="850" w:bottom="284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B30" w:rsidRDefault="00376B30" w:rsidP="007D5A52">
      <w:pPr>
        <w:spacing w:after="0" w:line="240" w:lineRule="auto"/>
      </w:pPr>
      <w:r>
        <w:separator/>
      </w:r>
    </w:p>
  </w:endnote>
  <w:endnote w:type="continuationSeparator" w:id="0">
    <w:p w:rsidR="00376B30" w:rsidRDefault="00376B30" w:rsidP="007D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B30" w:rsidRDefault="00376B30" w:rsidP="007D5A52">
      <w:pPr>
        <w:spacing w:after="0" w:line="240" w:lineRule="auto"/>
      </w:pPr>
      <w:r>
        <w:separator/>
      </w:r>
    </w:p>
  </w:footnote>
  <w:footnote w:type="continuationSeparator" w:id="0">
    <w:p w:rsidR="00376B30" w:rsidRDefault="00376B30" w:rsidP="007D5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033320"/>
      <w:docPartObj>
        <w:docPartGallery w:val="Page Numbers (Top of Page)"/>
        <w:docPartUnique/>
      </w:docPartObj>
    </w:sdtPr>
    <w:sdtEndPr/>
    <w:sdtContent>
      <w:p w:rsidR="003C3F6B" w:rsidRDefault="003C3F6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CE7">
          <w:rPr>
            <w:noProof/>
          </w:rPr>
          <w:t>3</w:t>
        </w:r>
        <w:r>
          <w:fldChar w:fldCharType="end"/>
        </w:r>
      </w:p>
    </w:sdtContent>
  </w:sdt>
  <w:p w:rsidR="007D5A52" w:rsidRDefault="007D5A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478"/>
    <w:multiLevelType w:val="multilevel"/>
    <w:tmpl w:val="8F4008B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14E36F8F"/>
    <w:multiLevelType w:val="hybridMultilevel"/>
    <w:tmpl w:val="5A22342C"/>
    <w:lvl w:ilvl="0" w:tplc="0A7225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91C35"/>
    <w:multiLevelType w:val="hybridMultilevel"/>
    <w:tmpl w:val="9ED266B2"/>
    <w:lvl w:ilvl="0" w:tplc="518AA4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8716F2"/>
    <w:multiLevelType w:val="hybridMultilevel"/>
    <w:tmpl w:val="45A2C9E4"/>
    <w:lvl w:ilvl="0" w:tplc="336889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CB6800"/>
    <w:multiLevelType w:val="hybridMultilevel"/>
    <w:tmpl w:val="A4FCC54A"/>
    <w:lvl w:ilvl="0" w:tplc="4514804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8E7DC8"/>
    <w:multiLevelType w:val="hybridMultilevel"/>
    <w:tmpl w:val="89F624EE"/>
    <w:lvl w:ilvl="0" w:tplc="04190011">
      <w:start w:val="1"/>
      <w:numFmt w:val="decimal"/>
      <w:lvlText w:val="%1)"/>
      <w:lvlJc w:val="left"/>
      <w:pPr>
        <w:ind w:left="1073" w:hanging="360"/>
      </w:p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4C"/>
    <w:rsid w:val="000054FB"/>
    <w:rsid w:val="000071CD"/>
    <w:rsid w:val="00021B99"/>
    <w:rsid w:val="00043D2D"/>
    <w:rsid w:val="00053BD8"/>
    <w:rsid w:val="000D66ED"/>
    <w:rsid w:val="000E7FB0"/>
    <w:rsid w:val="00125E47"/>
    <w:rsid w:val="001473F8"/>
    <w:rsid w:val="00172C41"/>
    <w:rsid w:val="001777BA"/>
    <w:rsid w:val="00192F84"/>
    <w:rsid w:val="001B55B0"/>
    <w:rsid w:val="001E5014"/>
    <w:rsid w:val="001F6DA9"/>
    <w:rsid w:val="00202776"/>
    <w:rsid w:val="00261C9C"/>
    <w:rsid w:val="00280EEA"/>
    <w:rsid w:val="00281096"/>
    <w:rsid w:val="002E6E9C"/>
    <w:rsid w:val="002F5182"/>
    <w:rsid w:val="00341C23"/>
    <w:rsid w:val="00345FEE"/>
    <w:rsid w:val="00370CE4"/>
    <w:rsid w:val="00376B30"/>
    <w:rsid w:val="003C3F6B"/>
    <w:rsid w:val="003C7CE8"/>
    <w:rsid w:val="00404FC2"/>
    <w:rsid w:val="004108D0"/>
    <w:rsid w:val="00420DA5"/>
    <w:rsid w:val="004415C3"/>
    <w:rsid w:val="00451931"/>
    <w:rsid w:val="004669F8"/>
    <w:rsid w:val="004A2540"/>
    <w:rsid w:val="004B06FD"/>
    <w:rsid w:val="004E2D0F"/>
    <w:rsid w:val="004E72A2"/>
    <w:rsid w:val="00513D51"/>
    <w:rsid w:val="00520A0E"/>
    <w:rsid w:val="00543B7D"/>
    <w:rsid w:val="00580D61"/>
    <w:rsid w:val="005F7B04"/>
    <w:rsid w:val="006075E7"/>
    <w:rsid w:val="00696A75"/>
    <w:rsid w:val="006B2B4C"/>
    <w:rsid w:val="006B78F4"/>
    <w:rsid w:val="006E53AF"/>
    <w:rsid w:val="007239DE"/>
    <w:rsid w:val="00751D24"/>
    <w:rsid w:val="007A6701"/>
    <w:rsid w:val="007B618A"/>
    <w:rsid w:val="007D5A52"/>
    <w:rsid w:val="007E5098"/>
    <w:rsid w:val="00852A55"/>
    <w:rsid w:val="00852F57"/>
    <w:rsid w:val="00873F68"/>
    <w:rsid w:val="00874F6A"/>
    <w:rsid w:val="008C59A1"/>
    <w:rsid w:val="008D1E62"/>
    <w:rsid w:val="008D6CB5"/>
    <w:rsid w:val="008E7394"/>
    <w:rsid w:val="009104B8"/>
    <w:rsid w:val="00911431"/>
    <w:rsid w:val="009F6E08"/>
    <w:rsid w:val="00A0536B"/>
    <w:rsid w:val="00A46390"/>
    <w:rsid w:val="00A9167C"/>
    <w:rsid w:val="00A97542"/>
    <w:rsid w:val="00AC324E"/>
    <w:rsid w:val="00AF6676"/>
    <w:rsid w:val="00B24E74"/>
    <w:rsid w:val="00B555DE"/>
    <w:rsid w:val="00B64655"/>
    <w:rsid w:val="00BA610F"/>
    <w:rsid w:val="00BE5E70"/>
    <w:rsid w:val="00BF1493"/>
    <w:rsid w:val="00C84BE3"/>
    <w:rsid w:val="00CA262D"/>
    <w:rsid w:val="00CD2E4B"/>
    <w:rsid w:val="00CE2930"/>
    <w:rsid w:val="00DE6C00"/>
    <w:rsid w:val="00E22CE7"/>
    <w:rsid w:val="00E4702D"/>
    <w:rsid w:val="00E76778"/>
    <w:rsid w:val="00EE4B3E"/>
    <w:rsid w:val="00EF1564"/>
    <w:rsid w:val="00EF18B3"/>
    <w:rsid w:val="00F307A9"/>
    <w:rsid w:val="00F31AAD"/>
    <w:rsid w:val="00F36875"/>
    <w:rsid w:val="00F4352A"/>
    <w:rsid w:val="00F75409"/>
    <w:rsid w:val="00FA3D56"/>
    <w:rsid w:val="00FA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18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5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5A52"/>
  </w:style>
  <w:style w:type="paragraph" w:styleId="a8">
    <w:name w:val="footer"/>
    <w:basedOn w:val="a"/>
    <w:link w:val="a9"/>
    <w:uiPriority w:val="99"/>
    <w:unhideWhenUsed/>
    <w:rsid w:val="007D5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A52"/>
  </w:style>
  <w:style w:type="paragraph" w:customStyle="1" w:styleId="ConsPlusNormal">
    <w:name w:val="ConsPlusNormal"/>
    <w:rsid w:val="00192F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2E6E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18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5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5A52"/>
  </w:style>
  <w:style w:type="paragraph" w:styleId="a8">
    <w:name w:val="footer"/>
    <w:basedOn w:val="a"/>
    <w:link w:val="a9"/>
    <w:uiPriority w:val="99"/>
    <w:unhideWhenUsed/>
    <w:rsid w:val="007D5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A52"/>
  </w:style>
  <w:style w:type="paragraph" w:customStyle="1" w:styleId="ConsPlusNormal">
    <w:name w:val="ConsPlusNormal"/>
    <w:rsid w:val="00192F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2E6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6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1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3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13855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82959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5998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document/cons_doc_LAW_1385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2959/" TargetMode="External"/><Relationship Id="rId14" Type="http://schemas.openxmlformats.org/officeDocument/2006/relationships/hyperlink" Target="http://www.consultant.ru/document/cons_doc_LAW_1459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2629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45</cp:revision>
  <cp:lastPrinted>2020-07-21T07:30:00Z</cp:lastPrinted>
  <dcterms:created xsi:type="dcterms:W3CDTF">2019-06-26T11:45:00Z</dcterms:created>
  <dcterms:modified xsi:type="dcterms:W3CDTF">2020-07-30T08:14:00Z</dcterms:modified>
</cp:coreProperties>
</file>