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EA70DE" w:rsidP="00C132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25</w:t>
      </w:r>
      <w:proofErr w:type="gramEnd"/>
      <w:r>
        <w:rPr>
          <w:b/>
          <w:sz w:val="28"/>
          <w:szCs w:val="28"/>
        </w:rPr>
        <w:t xml:space="preserve">  апреля  2018 </w:t>
      </w:r>
      <w:r w:rsidR="00C1327D"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</w:t>
      </w:r>
      <w:r w:rsidR="0008528D">
        <w:rPr>
          <w:b/>
          <w:sz w:val="28"/>
          <w:szCs w:val="28"/>
        </w:rPr>
        <w:t xml:space="preserve">                            № 14</w:t>
      </w:r>
    </w:p>
    <w:p w:rsidR="00C1327D" w:rsidRDefault="00C1327D" w:rsidP="00C1327D">
      <w:pPr>
        <w:rPr>
          <w:b/>
          <w:sz w:val="28"/>
          <w:szCs w:val="28"/>
        </w:rPr>
      </w:pPr>
    </w:p>
    <w:p w:rsidR="00EA70DE" w:rsidRDefault="00EA70DE" w:rsidP="00C1327D">
      <w:pPr>
        <w:rPr>
          <w:b/>
          <w:sz w:val="28"/>
          <w:szCs w:val="28"/>
        </w:rPr>
      </w:pPr>
    </w:p>
    <w:p w:rsidR="0008528D" w:rsidRPr="0008528D" w:rsidRDefault="0008528D" w:rsidP="00C1327D">
      <w:pPr>
        <w:rPr>
          <w:sz w:val="28"/>
          <w:szCs w:val="28"/>
        </w:rPr>
      </w:pPr>
      <w:r w:rsidRPr="0008528D">
        <w:rPr>
          <w:sz w:val="28"/>
          <w:szCs w:val="28"/>
        </w:rPr>
        <w:t xml:space="preserve">О резервировании земельного </w:t>
      </w:r>
    </w:p>
    <w:p w:rsidR="0008528D" w:rsidRPr="0008528D" w:rsidRDefault="0008528D" w:rsidP="00C1327D">
      <w:pPr>
        <w:rPr>
          <w:sz w:val="28"/>
          <w:szCs w:val="28"/>
        </w:rPr>
      </w:pPr>
      <w:r w:rsidRPr="0008528D">
        <w:rPr>
          <w:sz w:val="28"/>
          <w:szCs w:val="28"/>
        </w:rPr>
        <w:t xml:space="preserve">участка, находящегося в </w:t>
      </w:r>
    </w:p>
    <w:p w:rsidR="0008528D" w:rsidRPr="0008528D" w:rsidRDefault="0008528D" w:rsidP="00C1327D">
      <w:pPr>
        <w:rPr>
          <w:sz w:val="28"/>
          <w:szCs w:val="28"/>
        </w:rPr>
      </w:pPr>
      <w:r w:rsidRPr="0008528D">
        <w:rPr>
          <w:sz w:val="28"/>
          <w:szCs w:val="28"/>
        </w:rPr>
        <w:t xml:space="preserve">собственности муниципального </w:t>
      </w:r>
    </w:p>
    <w:p w:rsidR="0008528D" w:rsidRPr="0008528D" w:rsidRDefault="0008528D" w:rsidP="00C1327D">
      <w:pPr>
        <w:rPr>
          <w:sz w:val="28"/>
          <w:szCs w:val="28"/>
        </w:rPr>
      </w:pPr>
      <w:r w:rsidRPr="0008528D">
        <w:rPr>
          <w:sz w:val="28"/>
          <w:szCs w:val="28"/>
        </w:rPr>
        <w:t>образования Печерского сельского</w:t>
      </w:r>
    </w:p>
    <w:p w:rsidR="0008528D" w:rsidRPr="0008528D" w:rsidRDefault="0008528D" w:rsidP="00C1327D">
      <w:pPr>
        <w:rPr>
          <w:sz w:val="28"/>
          <w:szCs w:val="28"/>
        </w:rPr>
      </w:pPr>
      <w:r w:rsidRPr="0008528D">
        <w:rPr>
          <w:sz w:val="28"/>
          <w:szCs w:val="28"/>
        </w:rPr>
        <w:t xml:space="preserve">поселения Смоленского района </w:t>
      </w:r>
    </w:p>
    <w:p w:rsidR="00C1327D" w:rsidRPr="0008528D" w:rsidRDefault="0008528D" w:rsidP="00C1327D">
      <w:pPr>
        <w:rPr>
          <w:sz w:val="28"/>
          <w:szCs w:val="28"/>
        </w:rPr>
      </w:pPr>
      <w:r w:rsidRPr="0008528D">
        <w:rPr>
          <w:sz w:val="28"/>
          <w:szCs w:val="28"/>
        </w:rPr>
        <w:t>Смоленской области</w:t>
      </w:r>
    </w:p>
    <w:p w:rsidR="0008528D" w:rsidRDefault="0008528D" w:rsidP="00C1327D">
      <w:pPr>
        <w:rPr>
          <w:b/>
          <w:sz w:val="28"/>
          <w:szCs w:val="28"/>
        </w:rPr>
      </w:pPr>
    </w:p>
    <w:p w:rsidR="00C1327D" w:rsidRDefault="00C1327D" w:rsidP="00C1327D">
      <w:pPr>
        <w:pStyle w:val="a3"/>
        <w:spacing w:after="0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на  о</w:t>
      </w:r>
      <w:r w:rsidR="00050744">
        <w:rPr>
          <w:rFonts w:ascii="Times New Roman" w:hAnsi="Times New Roman"/>
          <w:sz w:val="28"/>
          <w:szCs w:val="28"/>
        </w:rPr>
        <w:t>сновании</w:t>
      </w:r>
      <w:proofErr w:type="gramEnd"/>
      <w:r w:rsidR="00050744">
        <w:rPr>
          <w:rFonts w:ascii="Times New Roman" w:hAnsi="Times New Roman"/>
          <w:sz w:val="28"/>
          <w:szCs w:val="28"/>
        </w:rPr>
        <w:t xml:space="preserve"> части 1, п. 3 статьи 7</w:t>
      </w:r>
      <w:r>
        <w:rPr>
          <w:rFonts w:ascii="Times New Roman" w:hAnsi="Times New Roman"/>
          <w:sz w:val="28"/>
          <w:szCs w:val="28"/>
        </w:rPr>
        <w:t>, Устава муниципального образования Печерского сельского поселения Смоленского района Смоленской области</w:t>
      </w:r>
      <w:r w:rsidR="00050744">
        <w:rPr>
          <w:rFonts w:ascii="Times New Roman" w:hAnsi="Times New Roman"/>
          <w:sz w:val="28"/>
          <w:szCs w:val="28"/>
        </w:rPr>
        <w:t xml:space="preserve"> Совет депутатов Печерского сельского поселения Смоленского района Смоленской области </w:t>
      </w:r>
    </w:p>
    <w:p w:rsidR="00C1327D" w:rsidRDefault="00C1327D" w:rsidP="00C1327D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327D" w:rsidRDefault="00C1327D" w:rsidP="00C132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1327D" w:rsidRDefault="00C1327D" w:rsidP="00C1327D">
      <w:pPr>
        <w:jc w:val="both"/>
        <w:rPr>
          <w:b/>
          <w:sz w:val="28"/>
          <w:szCs w:val="28"/>
        </w:rPr>
      </w:pPr>
    </w:p>
    <w:p w:rsidR="00050744" w:rsidRDefault="00050744" w:rsidP="00C1327D">
      <w:pPr>
        <w:pStyle w:val="a3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Зарезервировать земельный участок с кадастровым номером 67:18:2300201:4886 под объекты социальной инфраструктуры: дошкольного, школьного образования и медицинского обслуживания.</w:t>
      </w:r>
    </w:p>
    <w:p w:rsidR="00C1327D" w:rsidRDefault="00C1327D" w:rsidP="00C1327D">
      <w:pPr>
        <w:pStyle w:val="a3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</w:t>
      </w:r>
      <w:r w:rsidR="00EA70DE">
        <w:rPr>
          <w:rFonts w:ascii="Times New Roman" w:hAnsi="Times New Roman"/>
          <w:sz w:val="28"/>
          <w:szCs w:val="28"/>
        </w:rPr>
        <w:t xml:space="preserve">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подлежит опублик</w:t>
      </w:r>
      <w:r w:rsidR="00EA70DE">
        <w:rPr>
          <w:rFonts w:ascii="Times New Roman" w:hAnsi="Times New Roman"/>
          <w:sz w:val="28"/>
          <w:szCs w:val="28"/>
        </w:rPr>
        <w:t>ованию в газете «Сельская правда</w:t>
      </w:r>
      <w:r>
        <w:rPr>
          <w:rFonts w:ascii="Times New Roman" w:hAnsi="Times New Roman"/>
          <w:sz w:val="28"/>
          <w:szCs w:val="28"/>
        </w:rPr>
        <w:t>» и на официальном сайте Администрации Печерского сельского  поселения Смоленского района Смоленской области.</w:t>
      </w:r>
    </w:p>
    <w:p w:rsidR="00C1327D" w:rsidRDefault="00C1327D" w:rsidP="00C1327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327D" w:rsidRDefault="00C1327D" w:rsidP="00C1327D">
      <w:pPr>
        <w:pStyle w:val="a3"/>
        <w:spacing w:after="0"/>
        <w:ind w:left="-284"/>
        <w:jc w:val="both"/>
        <w:rPr>
          <w:rFonts w:ascii="Times New Roman" w:hAnsi="Times New Roman"/>
        </w:rPr>
      </w:pPr>
    </w:p>
    <w:p w:rsidR="00C1327D" w:rsidRDefault="00C1327D" w:rsidP="00C1327D"/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0"/>
    <w:rsid w:val="00050744"/>
    <w:rsid w:val="0008528D"/>
    <w:rsid w:val="000C0B95"/>
    <w:rsid w:val="007B080B"/>
    <w:rsid w:val="00910339"/>
    <w:rsid w:val="00A60914"/>
    <w:rsid w:val="00B40570"/>
    <w:rsid w:val="00C1327D"/>
    <w:rsid w:val="00CA493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6DA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2018-05-10T12:15:00Z</dcterms:created>
  <dcterms:modified xsi:type="dcterms:W3CDTF">2018-05-10T12:51:00Z</dcterms:modified>
</cp:coreProperties>
</file>