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600E8D" w:rsidP="00E50CFD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B1D64" w:rsidRPr="00AF3493" w:rsidRDefault="00DB5F24" w:rsidP="00AF3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54BBE" w:rsidRPr="00FF34D5" w:rsidRDefault="00754BBE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"/>
          <w:szCs w:val="28"/>
          <w:lang w:eastAsia="ar-SA"/>
        </w:rPr>
      </w:pPr>
    </w:p>
    <w:p w:rsidR="00FB1D64" w:rsidRDefault="007B70C5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  <w:r w:rsidR="00B005F6"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54BBE" w:rsidRPr="00FF34D5" w:rsidRDefault="00754BBE" w:rsidP="00FB1D64">
      <w:pPr>
        <w:jc w:val="both"/>
        <w:rPr>
          <w:b/>
          <w:sz w:val="6"/>
          <w:szCs w:val="28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70C5">
        <w:rPr>
          <w:b/>
          <w:sz w:val="28"/>
          <w:szCs w:val="28"/>
        </w:rPr>
        <w:t>24</w:t>
      </w:r>
      <w:r w:rsidR="00F158AA">
        <w:rPr>
          <w:b/>
          <w:sz w:val="28"/>
          <w:szCs w:val="28"/>
        </w:rPr>
        <w:t xml:space="preserve"> </w:t>
      </w:r>
      <w:r w:rsidR="007B70C5">
        <w:rPr>
          <w:b/>
          <w:sz w:val="28"/>
          <w:szCs w:val="28"/>
        </w:rPr>
        <w:t xml:space="preserve">февраля </w:t>
      </w:r>
      <w:r w:rsidR="00F158AA">
        <w:rPr>
          <w:b/>
          <w:sz w:val="28"/>
          <w:szCs w:val="28"/>
        </w:rPr>
        <w:t>2021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</w:t>
      </w:r>
      <w:r w:rsidR="00FB1D64" w:rsidRPr="00647EA6">
        <w:rPr>
          <w:b/>
          <w:sz w:val="28"/>
          <w:szCs w:val="28"/>
        </w:rPr>
        <w:t xml:space="preserve">№ </w:t>
      </w:r>
      <w:r w:rsidR="007B70C5">
        <w:rPr>
          <w:b/>
          <w:sz w:val="28"/>
          <w:szCs w:val="28"/>
        </w:rPr>
        <w:t>1</w:t>
      </w:r>
      <w:r w:rsidR="00135D63">
        <w:rPr>
          <w:b/>
          <w:sz w:val="28"/>
          <w:szCs w:val="28"/>
        </w:rPr>
        <w:t>8</w:t>
      </w:r>
    </w:p>
    <w:p w:rsidR="007B70C5" w:rsidRDefault="007B70C5" w:rsidP="00DB1474">
      <w:pPr>
        <w:rPr>
          <w:b/>
          <w:color w:val="FF0000"/>
          <w:sz w:val="18"/>
          <w:szCs w:val="28"/>
        </w:rPr>
      </w:pPr>
    </w:p>
    <w:p w:rsidR="007B70C5" w:rsidRDefault="007B70C5" w:rsidP="00DB1474">
      <w:pPr>
        <w:rPr>
          <w:b/>
          <w:color w:val="FF0000"/>
          <w:sz w:val="18"/>
          <w:szCs w:val="28"/>
        </w:rPr>
      </w:pPr>
    </w:p>
    <w:p w:rsidR="00135D63" w:rsidRDefault="00135D63" w:rsidP="00DB1474">
      <w:pPr>
        <w:rPr>
          <w:sz w:val="28"/>
          <w:szCs w:val="28"/>
        </w:rPr>
      </w:pPr>
      <w:r>
        <w:rPr>
          <w:sz w:val="28"/>
          <w:szCs w:val="28"/>
        </w:rPr>
        <w:t>Отчет о деятельности</w:t>
      </w:r>
      <w:r w:rsidR="00754B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</w:t>
      </w:r>
    </w:p>
    <w:p w:rsidR="00135D63" w:rsidRDefault="00135D63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 самоуправления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B1474" w:rsidRDefault="00135D63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  </w:t>
      </w:r>
      <w:r w:rsidR="00DB1474">
        <w:rPr>
          <w:sz w:val="28"/>
          <w:szCs w:val="28"/>
        </w:rPr>
        <w:t xml:space="preserve">Печерского </w:t>
      </w:r>
      <w:r>
        <w:rPr>
          <w:sz w:val="28"/>
          <w:szCs w:val="28"/>
        </w:rPr>
        <w:t xml:space="preserve">  </w:t>
      </w:r>
      <w:r w:rsidR="00DB1474">
        <w:rPr>
          <w:sz w:val="28"/>
          <w:szCs w:val="28"/>
        </w:rPr>
        <w:t xml:space="preserve">сельского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35D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Смоленского </w:t>
      </w:r>
      <w:r w:rsidR="00135D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района </w:t>
      </w:r>
    </w:p>
    <w:p w:rsidR="00110C1A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135D63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</w:t>
      </w:r>
      <w:r w:rsidR="00110C1A" w:rsidRPr="00520808">
        <w:rPr>
          <w:sz w:val="28"/>
          <w:szCs w:val="28"/>
        </w:rPr>
        <w:t xml:space="preserve"> </w:t>
      </w:r>
      <w:r w:rsidR="00135D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</w:t>
      </w:r>
      <w:r w:rsidR="00135D63">
        <w:rPr>
          <w:sz w:val="28"/>
          <w:szCs w:val="28"/>
        </w:rPr>
        <w:t xml:space="preserve">  </w:t>
      </w:r>
      <w:r w:rsidR="00F158AA">
        <w:rPr>
          <w:sz w:val="28"/>
          <w:szCs w:val="28"/>
        </w:rPr>
        <w:t>2020</w:t>
      </w:r>
      <w:r w:rsidR="00135D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</w:t>
      </w:r>
    </w:p>
    <w:p w:rsidR="00135D63" w:rsidRPr="00520808" w:rsidRDefault="00135D63" w:rsidP="00DB1474">
      <w:pPr>
        <w:rPr>
          <w:sz w:val="28"/>
          <w:szCs w:val="28"/>
        </w:rPr>
      </w:pPr>
    </w:p>
    <w:p w:rsidR="00647EA6" w:rsidRPr="00A42314" w:rsidRDefault="00647EA6" w:rsidP="00FB1D64">
      <w:pPr>
        <w:rPr>
          <w:sz w:val="2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474">
        <w:rPr>
          <w:sz w:val="28"/>
          <w:szCs w:val="28"/>
        </w:rPr>
        <w:t xml:space="preserve">       В соответствии с </w:t>
      </w:r>
      <w:r w:rsidR="00135D63">
        <w:rPr>
          <w:sz w:val="28"/>
          <w:szCs w:val="28"/>
        </w:rPr>
        <w:t xml:space="preserve">Уставом Территориального общественного самоуправления на территории Печерского сельского поселения Смоленского района Смоленской области и Положением </w:t>
      </w:r>
      <w:r w:rsidR="00135D63" w:rsidRPr="00135D63">
        <w:rPr>
          <w:sz w:val="28"/>
          <w:szCs w:val="28"/>
        </w:rPr>
        <w:t>о порядке организации и осуществления территориального общественного самоуправления в Печерском сельском поселении Смоленского района Смоленской области.</w:t>
      </w:r>
      <w:r w:rsidR="00135D6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Печерского сельского поселения</w:t>
      </w:r>
      <w:r w:rsidR="0058786B">
        <w:rPr>
          <w:sz w:val="28"/>
          <w:szCs w:val="28"/>
        </w:rPr>
        <w:t xml:space="preserve"> Смоленского района Смоленской области</w:t>
      </w:r>
    </w:p>
    <w:p w:rsidR="00E57EF6" w:rsidRPr="00FF34D5" w:rsidRDefault="00E57EF6" w:rsidP="004F2F74">
      <w:pPr>
        <w:jc w:val="center"/>
        <w:rPr>
          <w:sz w:val="1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Pr="00FF34D5" w:rsidRDefault="00110C1A" w:rsidP="00110C1A">
      <w:pPr>
        <w:jc w:val="both"/>
        <w:rPr>
          <w:sz w:val="14"/>
          <w:szCs w:val="28"/>
        </w:rPr>
      </w:pPr>
    </w:p>
    <w:p w:rsidR="001220A8" w:rsidRPr="00A42314" w:rsidRDefault="00135D63" w:rsidP="00A42314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деятельности Территориального общественного самоуправления на территории муниципального образования Печерского сельского поселения </w:t>
      </w:r>
      <w:r w:rsidR="001220A8">
        <w:rPr>
          <w:sz w:val="28"/>
          <w:szCs w:val="28"/>
        </w:rPr>
        <w:t xml:space="preserve">Смоленского района Смоленской области </w:t>
      </w:r>
      <w:r>
        <w:rPr>
          <w:sz w:val="28"/>
          <w:szCs w:val="28"/>
        </w:rPr>
        <w:t>за 2020 год принять к сведению и считать работу</w:t>
      </w:r>
      <w:r w:rsidR="00A42314">
        <w:rPr>
          <w:sz w:val="28"/>
          <w:szCs w:val="28"/>
        </w:rPr>
        <w:t xml:space="preserve"> </w:t>
      </w:r>
      <w:r w:rsidR="00A42314" w:rsidRPr="00A42314">
        <w:rPr>
          <w:sz w:val="28"/>
          <w:szCs w:val="28"/>
        </w:rPr>
        <w:t xml:space="preserve">Территориального общественного самоуправления на территории Печерского сельского поселения Смоленского района Смоленской </w:t>
      </w:r>
      <w:r w:rsidR="001220A8" w:rsidRPr="00A42314">
        <w:rPr>
          <w:sz w:val="28"/>
          <w:szCs w:val="28"/>
        </w:rPr>
        <w:t>Администрации</w:t>
      </w:r>
      <w:r w:rsidR="007B70C5" w:rsidRPr="00A42314">
        <w:rPr>
          <w:sz w:val="28"/>
          <w:szCs w:val="28"/>
        </w:rPr>
        <w:t xml:space="preserve"> </w:t>
      </w:r>
      <w:r w:rsidR="001220A8" w:rsidRPr="00A42314">
        <w:rPr>
          <w:sz w:val="28"/>
          <w:szCs w:val="28"/>
        </w:rPr>
        <w:t>удовлетвор</w:t>
      </w:r>
      <w:r w:rsidR="00F1590B" w:rsidRPr="00A42314">
        <w:rPr>
          <w:sz w:val="28"/>
          <w:szCs w:val="28"/>
        </w:rPr>
        <w:t>ительной</w:t>
      </w:r>
      <w:r w:rsidR="001220A8" w:rsidRPr="00A42314">
        <w:rPr>
          <w:sz w:val="28"/>
          <w:szCs w:val="28"/>
        </w:rPr>
        <w:t>.</w:t>
      </w:r>
    </w:p>
    <w:p w:rsidR="00F1590B" w:rsidRPr="00F1590B" w:rsidRDefault="00F1590B" w:rsidP="00F1590B">
      <w:pPr>
        <w:jc w:val="both"/>
        <w:rPr>
          <w:sz w:val="28"/>
          <w:szCs w:val="28"/>
        </w:rPr>
      </w:pPr>
    </w:p>
    <w:p w:rsidR="00B005F6" w:rsidRPr="00754BBE" w:rsidRDefault="00E57EF6" w:rsidP="00754BB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1220A8">
        <w:rPr>
          <w:sz w:val="28"/>
          <w:szCs w:val="28"/>
        </w:rPr>
        <w:t>Опубликовать данное реш</w:t>
      </w:r>
      <w:r w:rsidR="00F0291B" w:rsidRPr="001220A8">
        <w:rPr>
          <w:sz w:val="28"/>
          <w:szCs w:val="28"/>
        </w:rPr>
        <w:t xml:space="preserve">ение </w:t>
      </w:r>
      <w:r w:rsidR="007B70C5">
        <w:rPr>
          <w:sz w:val="28"/>
          <w:szCs w:val="28"/>
        </w:rPr>
        <w:t xml:space="preserve">и </w:t>
      </w:r>
      <w:r w:rsidR="00A42314">
        <w:rPr>
          <w:sz w:val="28"/>
          <w:szCs w:val="28"/>
        </w:rPr>
        <w:t xml:space="preserve">отчет Председателя Территориального общественного самоуправления </w:t>
      </w:r>
      <w:r w:rsidR="00754BBE">
        <w:rPr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F0291B" w:rsidRPr="001220A8">
        <w:rPr>
          <w:sz w:val="28"/>
          <w:szCs w:val="28"/>
        </w:rPr>
        <w:t>в газете «</w:t>
      </w:r>
      <w:proofErr w:type="gramStart"/>
      <w:r w:rsidR="002F099A">
        <w:rPr>
          <w:sz w:val="28"/>
          <w:szCs w:val="28"/>
        </w:rPr>
        <w:t>Сельская</w:t>
      </w:r>
      <w:proofErr w:type="gramEnd"/>
      <w:r w:rsidR="002F099A">
        <w:rPr>
          <w:sz w:val="28"/>
          <w:szCs w:val="28"/>
        </w:rPr>
        <w:t xml:space="preserve"> правда</w:t>
      </w:r>
      <w:r w:rsidR="00F0291B" w:rsidRPr="001220A8">
        <w:rPr>
          <w:sz w:val="28"/>
          <w:szCs w:val="28"/>
        </w:rPr>
        <w:t xml:space="preserve">» и на </w:t>
      </w:r>
      <w:r w:rsidR="00F0291B" w:rsidRPr="00754BBE">
        <w:rPr>
          <w:sz w:val="28"/>
          <w:szCs w:val="28"/>
        </w:rPr>
        <w:t>официальном сайте Администрации</w:t>
      </w:r>
      <w:r w:rsidR="0058786B" w:rsidRPr="00754BBE">
        <w:rPr>
          <w:sz w:val="28"/>
          <w:szCs w:val="28"/>
        </w:rPr>
        <w:t xml:space="preserve"> Печерского сельского поселения </w:t>
      </w:r>
      <w:r w:rsidR="006505B8" w:rsidRPr="00754BBE">
        <w:rPr>
          <w:sz w:val="28"/>
          <w:szCs w:val="28"/>
        </w:rPr>
        <w:t xml:space="preserve"> </w:t>
      </w:r>
      <w:r w:rsidR="0058786B" w:rsidRPr="00754BBE">
        <w:rPr>
          <w:sz w:val="28"/>
          <w:szCs w:val="28"/>
        </w:rPr>
        <w:t>Смоленского района Смоленской области.</w:t>
      </w:r>
    </w:p>
    <w:p w:rsidR="00F1590B" w:rsidRPr="007B70C5" w:rsidRDefault="00F1590B" w:rsidP="004F2F74">
      <w:pPr>
        <w:jc w:val="both"/>
        <w:rPr>
          <w:b/>
          <w:sz w:val="12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</w:t>
      </w:r>
      <w:r w:rsidR="00FF34D5">
        <w:rPr>
          <w:b/>
          <w:sz w:val="28"/>
          <w:szCs w:val="28"/>
        </w:rPr>
        <w:t xml:space="preserve">  </w:t>
      </w:r>
      <w:r w:rsidR="00B005F6">
        <w:rPr>
          <w:b/>
          <w:sz w:val="28"/>
          <w:szCs w:val="28"/>
        </w:rPr>
        <w:t xml:space="preserve"> </w:t>
      </w:r>
      <w:r w:rsidR="00FF34D5">
        <w:rPr>
          <w:b/>
          <w:sz w:val="28"/>
          <w:szCs w:val="28"/>
        </w:rPr>
        <w:t>Ю.Л. Митрофанов</w:t>
      </w:r>
    </w:p>
    <w:sectPr w:rsidR="00FB1D64" w:rsidRPr="00647EA6" w:rsidSect="00FF34D5">
      <w:headerReference w:type="default" r:id="rId10"/>
      <w:pgSz w:w="11906" w:h="16838"/>
      <w:pgMar w:top="284" w:right="850" w:bottom="28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D5" w:rsidRDefault="007F4AD5" w:rsidP="00E50CFD">
      <w:r>
        <w:separator/>
      </w:r>
    </w:p>
  </w:endnote>
  <w:endnote w:type="continuationSeparator" w:id="0">
    <w:p w:rsidR="007F4AD5" w:rsidRDefault="007F4AD5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D5" w:rsidRDefault="007F4AD5" w:rsidP="00E50CFD">
      <w:r>
        <w:separator/>
      </w:r>
    </w:p>
  </w:footnote>
  <w:footnote w:type="continuationSeparator" w:id="0">
    <w:p w:rsidR="007F4AD5" w:rsidRDefault="007F4AD5" w:rsidP="00E5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0B" w:rsidRDefault="007B70C5" w:rsidP="007B70C5">
    <w:pPr>
      <w:pStyle w:val="a5"/>
      <w:tabs>
        <w:tab w:val="clear" w:pos="4677"/>
        <w:tab w:val="clear" w:pos="9355"/>
        <w:tab w:val="left" w:pos="6495"/>
        <w:tab w:val="left" w:pos="763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41F6"/>
    <w:multiLevelType w:val="hybridMultilevel"/>
    <w:tmpl w:val="47DE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4064AB6"/>
    <w:multiLevelType w:val="hybridMultilevel"/>
    <w:tmpl w:val="1576D03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7"/>
    <w:rsid w:val="00030DBD"/>
    <w:rsid w:val="000377E6"/>
    <w:rsid w:val="00071EE7"/>
    <w:rsid w:val="00086208"/>
    <w:rsid w:val="0010007F"/>
    <w:rsid w:val="00110C1A"/>
    <w:rsid w:val="001220A8"/>
    <w:rsid w:val="00135D63"/>
    <w:rsid w:val="0018045F"/>
    <w:rsid w:val="001D47E8"/>
    <w:rsid w:val="00262A40"/>
    <w:rsid w:val="002B5084"/>
    <w:rsid w:val="002E6587"/>
    <w:rsid w:val="002F099A"/>
    <w:rsid w:val="002F7154"/>
    <w:rsid w:val="0034653F"/>
    <w:rsid w:val="003748DA"/>
    <w:rsid w:val="003C2489"/>
    <w:rsid w:val="003E3154"/>
    <w:rsid w:val="003E7358"/>
    <w:rsid w:val="004232DB"/>
    <w:rsid w:val="00435516"/>
    <w:rsid w:val="004A4F76"/>
    <w:rsid w:val="004C5DB9"/>
    <w:rsid w:val="004F2F74"/>
    <w:rsid w:val="00520808"/>
    <w:rsid w:val="005770EB"/>
    <w:rsid w:val="0058786B"/>
    <w:rsid w:val="00600E8D"/>
    <w:rsid w:val="00613404"/>
    <w:rsid w:val="00647EA6"/>
    <w:rsid w:val="006505B8"/>
    <w:rsid w:val="00703B3F"/>
    <w:rsid w:val="0071584E"/>
    <w:rsid w:val="00754B56"/>
    <w:rsid w:val="00754BBE"/>
    <w:rsid w:val="007B70C5"/>
    <w:rsid w:val="007D7A2D"/>
    <w:rsid w:val="007F4AD5"/>
    <w:rsid w:val="00804D0A"/>
    <w:rsid w:val="00832BAB"/>
    <w:rsid w:val="00893AD0"/>
    <w:rsid w:val="008A41C9"/>
    <w:rsid w:val="008B42CE"/>
    <w:rsid w:val="008B6578"/>
    <w:rsid w:val="008E0D92"/>
    <w:rsid w:val="00957338"/>
    <w:rsid w:val="00983A17"/>
    <w:rsid w:val="00A42314"/>
    <w:rsid w:val="00AC7BD4"/>
    <w:rsid w:val="00AF3493"/>
    <w:rsid w:val="00AF3B8F"/>
    <w:rsid w:val="00B005F6"/>
    <w:rsid w:val="00B21D17"/>
    <w:rsid w:val="00BC7667"/>
    <w:rsid w:val="00C0760B"/>
    <w:rsid w:val="00C16647"/>
    <w:rsid w:val="00C26B5F"/>
    <w:rsid w:val="00C6509F"/>
    <w:rsid w:val="00CB2EB6"/>
    <w:rsid w:val="00D673E5"/>
    <w:rsid w:val="00DB1474"/>
    <w:rsid w:val="00DB5F24"/>
    <w:rsid w:val="00E50CFD"/>
    <w:rsid w:val="00E57EF6"/>
    <w:rsid w:val="00ED0F93"/>
    <w:rsid w:val="00EE2A4B"/>
    <w:rsid w:val="00F0291B"/>
    <w:rsid w:val="00F158AA"/>
    <w:rsid w:val="00F1590B"/>
    <w:rsid w:val="00F93E43"/>
    <w:rsid w:val="00FA2DC8"/>
    <w:rsid w:val="00FB1D64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6EC4-0252-4EEA-A0DD-EDD34CA1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1626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Юлия</cp:lastModifiedBy>
  <cp:revision>20</cp:revision>
  <cp:lastPrinted>2021-02-23T09:28:00Z</cp:lastPrinted>
  <dcterms:created xsi:type="dcterms:W3CDTF">2020-01-22T07:16:00Z</dcterms:created>
  <dcterms:modified xsi:type="dcterms:W3CDTF">2021-03-15T06:55:00Z</dcterms:modified>
</cp:coreProperties>
</file>