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33299E" w:rsidP="0033299E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</w:p>
    <w:p w:rsidR="0033299E" w:rsidRDefault="0033299E" w:rsidP="0033299E">
      <w:pPr>
        <w:pStyle w:val="8"/>
        <w:spacing w:line="240" w:lineRule="auto"/>
        <w:ind w:right="-1"/>
        <w:rPr>
          <w:caps/>
          <w:szCs w:val="24"/>
        </w:rPr>
      </w:pPr>
      <w:r>
        <w:rPr>
          <w:b/>
          <w:caps/>
          <w:sz w:val="28"/>
          <w:szCs w:val="28"/>
        </w:rPr>
        <w:t>Совет депутатов</w:t>
      </w:r>
    </w:p>
    <w:p w:rsidR="0033299E" w:rsidRDefault="00D772C4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ПЕЧЕРСКОЕ СЕЛЬСКОЕ ПОСЕЛЕНИЕ</w:t>
      </w:r>
    </w:p>
    <w:p w:rsidR="0033299E" w:rsidRDefault="0033299E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Default="00D772C4" w:rsidP="0033299E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30</w:t>
      </w:r>
      <w:r w:rsidR="0033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2015</w:t>
      </w:r>
      <w:r w:rsidR="0033299E">
        <w:rPr>
          <w:b/>
          <w:sz w:val="28"/>
          <w:szCs w:val="28"/>
        </w:rPr>
        <w:t xml:space="preserve"> г.                                                                                      № </w:t>
      </w:r>
      <w:r>
        <w:rPr>
          <w:b/>
          <w:sz w:val="28"/>
          <w:szCs w:val="28"/>
        </w:rPr>
        <w:t>27</w:t>
      </w:r>
    </w:p>
    <w:p w:rsidR="0033299E" w:rsidRDefault="0033299E" w:rsidP="0033299E">
      <w:pPr>
        <w:tabs>
          <w:tab w:val="left" w:pos="4200"/>
        </w:tabs>
        <w:rPr>
          <w:b/>
          <w:sz w:val="24"/>
          <w:szCs w:val="24"/>
        </w:rPr>
      </w:pPr>
    </w:p>
    <w:p w:rsidR="001F770B" w:rsidRDefault="0033299E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1F770B">
        <w:rPr>
          <w:b/>
          <w:sz w:val="28"/>
          <w:szCs w:val="28"/>
        </w:rPr>
        <w:t xml:space="preserve">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Pr="001F770B">
        <w:rPr>
          <w:b/>
          <w:sz w:val="28"/>
          <w:szCs w:val="28"/>
        </w:rPr>
        <w:t xml:space="preserve"> бюджета муниципального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образования Печерское сельское поселение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Смоленского района Смоленской области </w:t>
      </w:r>
    </w:p>
    <w:p w:rsidR="001F770B" w:rsidRP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>на 201</w:t>
      </w:r>
      <w:r w:rsidR="00D772C4">
        <w:rPr>
          <w:b/>
          <w:sz w:val="28"/>
          <w:szCs w:val="28"/>
        </w:rPr>
        <w:t>6</w:t>
      </w:r>
      <w:r w:rsidR="005A59A2">
        <w:rPr>
          <w:b/>
          <w:sz w:val="28"/>
          <w:szCs w:val="28"/>
        </w:rPr>
        <w:t>г</w:t>
      </w:r>
      <w:r w:rsidR="00D772C4">
        <w:rPr>
          <w:b/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основании статьи 28 Федерального закона № 131 от 6.10.2003 года «Об общих принципах организации местного самоуправления в Российской Федерации»,   статьи 13 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1F770B">
        <w:rPr>
          <w:sz w:val="28"/>
          <w:szCs w:val="28"/>
        </w:rPr>
        <w:t xml:space="preserve"> бюджета муниципального </w:t>
      </w:r>
      <w:r w:rsidR="001F770B" w:rsidRPr="001F770B">
        <w:rPr>
          <w:sz w:val="28"/>
          <w:szCs w:val="28"/>
        </w:rPr>
        <w:t>образования Печерское сельское поселение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моленского района Смоленской области на 201</w:t>
      </w:r>
      <w:r>
        <w:rPr>
          <w:sz w:val="28"/>
          <w:szCs w:val="28"/>
        </w:rPr>
        <w:t>6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администрации  Печерского сельского поселения, расположенного по адресу: с. Печерск, ул. </w:t>
      </w:r>
      <w:proofErr w:type="gramStart"/>
      <w:r w:rsidR="0033299E">
        <w:rPr>
          <w:sz w:val="28"/>
          <w:szCs w:val="28"/>
        </w:rPr>
        <w:t>Ми</w:t>
      </w:r>
      <w:r w:rsidR="001F770B">
        <w:rPr>
          <w:sz w:val="28"/>
          <w:szCs w:val="28"/>
        </w:rPr>
        <w:t>нская</w:t>
      </w:r>
      <w:proofErr w:type="gramEnd"/>
      <w:r w:rsidR="001F770B">
        <w:rPr>
          <w:sz w:val="28"/>
          <w:szCs w:val="28"/>
        </w:rPr>
        <w:t>, д.7, время прове</w:t>
      </w:r>
      <w:r>
        <w:rPr>
          <w:sz w:val="28"/>
          <w:szCs w:val="28"/>
        </w:rPr>
        <w:t>дения: 14</w:t>
      </w:r>
      <w:r w:rsidR="0033299E">
        <w:rPr>
          <w:sz w:val="28"/>
          <w:szCs w:val="28"/>
        </w:rPr>
        <w:t xml:space="preserve"> </w:t>
      </w:r>
      <w:r w:rsidR="007514B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2015</w:t>
      </w:r>
      <w:r w:rsidR="007514BC">
        <w:rPr>
          <w:sz w:val="28"/>
          <w:szCs w:val="28"/>
        </w:rPr>
        <w:t xml:space="preserve"> года, 12</w:t>
      </w:r>
      <w:r w:rsidR="0033299E">
        <w:rPr>
          <w:sz w:val="28"/>
          <w:szCs w:val="28"/>
        </w:rPr>
        <w:t xml:space="preserve"> - 00.</w:t>
      </w:r>
    </w:p>
    <w:p w:rsidR="0033299E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>3. 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3299E" w:rsidRDefault="00D772C4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</w:t>
      </w:r>
      <w:r w:rsidR="0033299E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</w:t>
      </w:r>
    </w:p>
    <w:p w:rsidR="0033299E" w:rsidRDefault="0033299E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</w:t>
      </w:r>
      <w:r w:rsidR="001F77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D772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772C4">
        <w:rPr>
          <w:sz w:val="28"/>
          <w:szCs w:val="28"/>
        </w:rPr>
        <w:t xml:space="preserve">   Ю. Н. Янченко</w:t>
      </w:r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1F770B"/>
    <w:rsid w:val="0033299E"/>
    <w:rsid w:val="0036220E"/>
    <w:rsid w:val="003A5146"/>
    <w:rsid w:val="005A59A2"/>
    <w:rsid w:val="007514BC"/>
    <w:rsid w:val="008D2DC8"/>
    <w:rsid w:val="00BB11DF"/>
    <w:rsid w:val="00D44D60"/>
    <w:rsid w:val="00D772C4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</cp:revision>
  <cp:lastPrinted>2015-12-08T13:12:00Z</cp:lastPrinted>
  <dcterms:created xsi:type="dcterms:W3CDTF">2015-12-08T13:12:00Z</dcterms:created>
  <dcterms:modified xsi:type="dcterms:W3CDTF">2015-12-08T13:12:00Z</dcterms:modified>
</cp:coreProperties>
</file>