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10" w:rsidRPr="00C32910" w:rsidRDefault="00C32910" w:rsidP="00C32910">
      <w:pPr>
        <w:rPr>
          <w:b/>
          <w:sz w:val="36"/>
          <w:szCs w:val="36"/>
        </w:rPr>
      </w:pPr>
      <w:r w:rsidRPr="00C32910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926E054" wp14:editId="4378CACF">
            <wp:simplePos x="0" y="0"/>
            <wp:positionH relativeFrom="column">
              <wp:posOffset>2620010</wp:posOffset>
            </wp:positionH>
            <wp:positionV relativeFrom="paragraph">
              <wp:posOffset>228600</wp:posOffset>
            </wp:positionV>
            <wp:extent cx="701040" cy="798830"/>
            <wp:effectExtent l="0" t="0" r="381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2910">
        <w:rPr>
          <w:b/>
          <w:sz w:val="36"/>
          <w:szCs w:val="36"/>
        </w:rPr>
        <w:br w:type="textWrapping" w:clear="all"/>
      </w:r>
    </w:p>
    <w:p w:rsidR="00C32910" w:rsidRDefault="00C32910" w:rsidP="00C32910">
      <w:pPr>
        <w:jc w:val="center"/>
        <w:rPr>
          <w:b/>
          <w:sz w:val="28"/>
          <w:szCs w:val="28"/>
        </w:rPr>
      </w:pPr>
    </w:p>
    <w:p w:rsidR="00C32910" w:rsidRPr="00207DA9" w:rsidRDefault="00C32910" w:rsidP="00C32910">
      <w:pPr>
        <w:jc w:val="center"/>
        <w:rPr>
          <w:b/>
          <w:sz w:val="28"/>
          <w:szCs w:val="28"/>
        </w:rPr>
      </w:pPr>
      <w:r w:rsidRPr="00207DA9">
        <w:rPr>
          <w:b/>
          <w:sz w:val="28"/>
          <w:szCs w:val="28"/>
        </w:rPr>
        <w:t>СОВЕТ ДЕПУТАТОВ</w:t>
      </w:r>
    </w:p>
    <w:p w:rsidR="00C32910" w:rsidRPr="00207DA9" w:rsidRDefault="00C32910" w:rsidP="00C32910">
      <w:pPr>
        <w:jc w:val="center"/>
        <w:rPr>
          <w:b/>
          <w:sz w:val="28"/>
          <w:szCs w:val="28"/>
        </w:rPr>
      </w:pPr>
      <w:r w:rsidRPr="00207DA9">
        <w:rPr>
          <w:b/>
          <w:sz w:val="28"/>
          <w:szCs w:val="28"/>
        </w:rPr>
        <w:t xml:space="preserve"> ПЕЧЕРСКОГО СЕЛЬСКОГО ПОСЕЛЕНИЯ </w:t>
      </w:r>
    </w:p>
    <w:p w:rsidR="00C32910" w:rsidRPr="00207DA9" w:rsidRDefault="00C32910" w:rsidP="00C32910">
      <w:pPr>
        <w:jc w:val="center"/>
        <w:rPr>
          <w:b/>
          <w:sz w:val="28"/>
          <w:szCs w:val="28"/>
        </w:rPr>
      </w:pPr>
      <w:r w:rsidRPr="00207DA9">
        <w:rPr>
          <w:b/>
          <w:sz w:val="28"/>
          <w:szCs w:val="28"/>
        </w:rPr>
        <w:t>СМОЛЕНСКОГО РАЙОНА СМОЛЕНСКОЙ ОБЛАСТИ</w:t>
      </w:r>
    </w:p>
    <w:p w:rsidR="00C32910" w:rsidRPr="00207DA9" w:rsidRDefault="00C32910" w:rsidP="00C32910">
      <w:pPr>
        <w:jc w:val="center"/>
        <w:rPr>
          <w:b/>
          <w:sz w:val="28"/>
          <w:szCs w:val="28"/>
        </w:rPr>
      </w:pPr>
    </w:p>
    <w:p w:rsidR="00C32910" w:rsidRPr="00207DA9" w:rsidRDefault="00C32910" w:rsidP="00C32910">
      <w:pPr>
        <w:jc w:val="center"/>
        <w:rPr>
          <w:b/>
          <w:sz w:val="28"/>
          <w:szCs w:val="28"/>
        </w:rPr>
      </w:pPr>
    </w:p>
    <w:p w:rsidR="00C32910" w:rsidRPr="00207DA9" w:rsidRDefault="00C32910" w:rsidP="00C32910">
      <w:pPr>
        <w:jc w:val="center"/>
        <w:rPr>
          <w:b/>
          <w:sz w:val="28"/>
          <w:szCs w:val="28"/>
        </w:rPr>
      </w:pPr>
      <w:r w:rsidRPr="00207DA9">
        <w:rPr>
          <w:b/>
          <w:sz w:val="28"/>
          <w:szCs w:val="28"/>
        </w:rPr>
        <w:t>РЕШЕНИЕ</w:t>
      </w:r>
    </w:p>
    <w:p w:rsidR="00C32910" w:rsidRDefault="00C32910" w:rsidP="00C32910">
      <w:pPr>
        <w:pStyle w:val="a3"/>
      </w:pPr>
    </w:p>
    <w:p w:rsidR="00C32910" w:rsidRPr="00207DA9" w:rsidRDefault="001F6936" w:rsidP="00C32910">
      <w:pPr>
        <w:pStyle w:val="8"/>
        <w:spacing w:line="240" w:lineRule="auto"/>
        <w:ind w:right="-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от 29 марта</w:t>
      </w:r>
      <w:r w:rsidR="00C32910">
        <w:rPr>
          <w:b/>
          <w:sz w:val="28"/>
          <w:szCs w:val="28"/>
        </w:rPr>
        <w:t xml:space="preserve"> 2018</w:t>
      </w:r>
      <w:r w:rsidR="00C32910" w:rsidRPr="00207DA9">
        <w:rPr>
          <w:b/>
          <w:sz w:val="28"/>
          <w:szCs w:val="28"/>
        </w:rPr>
        <w:t xml:space="preserve"> года                                                                    </w:t>
      </w:r>
      <w:r>
        <w:rPr>
          <w:b/>
          <w:sz w:val="28"/>
          <w:szCs w:val="28"/>
        </w:rPr>
        <w:t xml:space="preserve">          № 8</w:t>
      </w:r>
    </w:p>
    <w:p w:rsidR="00C32910" w:rsidRDefault="00C32910" w:rsidP="00C32910">
      <w:pPr>
        <w:tabs>
          <w:tab w:val="left" w:pos="4200"/>
        </w:tabs>
        <w:rPr>
          <w:b/>
          <w:sz w:val="28"/>
          <w:szCs w:val="28"/>
        </w:rPr>
      </w:pPr>
      <w:r w:rsidRPr="00207DA9">
        <w:rPr>
          <w:b/>
          <w:sz w:val="28"/>
          <w:szCs w:val="28"/>
        </w:rPr>
        <w:t xml:space="preserve">  </w:t>
      </w:r>
    </w:p>
    <w:p w:rsidR="00162A8E" w:rsidRDefault="00C32910" w:rsidP="00C32910">
      <w:pPr>
        <w:tabs>
          <w:tab w:val="left" w:pos="4200"/>
        </w:tabs>
        <w:rPr>
          <w:sz w:val="28"/>
          <w:szCs w:val="28"/>
        </w:rPr>
      </w:pPr>
      <w:r w:rsidRPr="00207DA9">
        <w:rPr>
          <w:sz w:val="28"/>
          <w:szCs w:val="28"/>
        </w:rPr>
        <w:t>Об утверждении</w:t>
      </w:r>
      <w:r w:rsidR="00162A8E">
        <w:rPr>
          <w:sz w:val="28"/>
          <w:szCs w:val="28"/>
        </w:rPr>
        <w:t xml:space="preserve"> Положения о </w:t>
      </w:r>
    </w:p>
    <w:p w:rsidR="00C32910" w:rsidRPr="00207DA9" w:rsidRDefault="00960B43" w:rsidP="00C32910">
      <w:pPr>
        <w:tabs>
          <w:tab w:val="left" w:pos="4200"/>
        </w:tabs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162A8E">
        <w:rPr>
          <w:sz w:val="28"/>
          <w:szCs w:val="28"/>
        </w:rPr>
        <w:t xml:space="preserve">асчете </w:t>
      </w:r>
      <w:r>
        <w:rPr>
          <w:sz w:val="28"/>
          <w:szCs w:val="28"/>
        </w:rPr>
        <w:t xml:space="preserve">размера </w:t>
      </w:r>
      <w:r w:rsidR="00C32910" w:rsidRPr="00207DA9">
        <w:rPr>
          <w:sz w:val="28"/>
          <w:szCs w:val="28"/>
        </w:rPr>
        <w:t xml:space="preserve"> платы</w:t>
      </w:r>
      <w:r>
        <w:rPr>
          <w:sz w:val="28"/>
          <w:szCs w:val="28"/>
        </w:rPr>
        <w:t xml:space="preserve"> за пользование</w:t>
      </w:r>
    </w:p>
    <w:p w:rsidR="00960B43" w:rsidRDefault="00960B43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жилым помещением для нанимателей</w:t>
      </w:r>
    </w:p>
    <w:p w:rsidR="00960B43" w:rsidRDefault="00960B43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жилых помещений по договорам </w:t>
      </w:r>
    </w:p>
    <w:p w:rsidR="00960B43" w:rsidRDefault="00960B43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социального найма и договорам </w:t>
      </w:r>
    </w:p>
    <w:p w:rsidR="00960B43" w:rsidRDefault="00960B43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найма жилых помещений </w:t>
      </w:r>
    </w:p>
    <w:p w:rsidR="00A54DD1" w:rsidRDefault="00960B43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государственного </w:t>
      </w:r>
      <w:r w:rsidR="00A54DD1">
        <w:rPr>
          <w:sz w:val="28"/>
          <w:szCs w:val="28"/>
        </w:rPr>
        <w:t xml:space="preserve"> или муниципального</w:t>
      </w:r>
    </w:p>
    <w:p w:rsidR="00A54DD1" w:rsidRDefault="00A54DD1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жилищного фонда  Печерского </w:t>
      </w:r>
    </w:p>
    <w:p w:rsidR="00A54DD1" w:rsidRDefault="00A54DD1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Смоленского района </w:t>
      </w:r>
    </w:p>
    <w:p w:rsidR="00A54DD1" w:rsidRDefault="00A54DD1" w:rsidP="00C32910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C32910" w:rsidRPr="00207DA9" w:rsidRDefault="00C32910" w:rsidP="00C32910">
      <w:pPr>
        <w:rPr>
          <w:sz w:val="28"/>
          <w:szCs w:val="28"/>
        </w:rPr>
      </w:pPr>
    </w:p>
    <w:p w:rsidR="00A54DD1" w:rsidRDefault="00A54DD1" w:rsidP="00444F95">
      <w:pPr>
        <w:ind w:firstLine="708"/>
        <w:jc w:val="both"/>
        <w:rPr>
          <w:sz w:val="28"/>
          <w:szCs w:val="28"/>
        </w:rPr>
      </w:pPr>
      <w:r w:rsidRPr="00A54DD1">
        <w:rPr>
          <w:sz w:val="28"/>
          <w:szCs w:val="28"/>
        </w:rPr>
        <w:t xml:space="preserve">Руководствуясь Жилищным кодексом Российской Федерации, Приказом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ст.35 Федерального закона №131 от 06.10.2003 года «Об общих принципах организации местного самоуправления в Российской Федерации», </w:t>
      </w:r>
      <w:r w:rsidR="00BD68BF">
        <w:rPr>
          <w:sz w:val="28"/>
          <w:szCs w:val="28"/>
        </w:rPr>
        <w:t>Уставом</w:t>
      </w:r>
      <w:r w:rsidRPr="00A54DD1">
        <w:rPr>
          <w:sz w:val="28"/>
          <w:szCs w:val="28"/>
        </w:rPr>
        <w:t xml:space="preserve"> муниципального образования Печерского сельского поселения Смолен</w:t>
      </w:r>
      <w:r w:rsidR="00BD68BF">
        <w:rPr>
          <w:sz w:val="28"/>
          <w:szCs w:val="28"/>
        </w:rPr>
        <w:t>ского района Смоленской области</w:t>
      </w:r>
      <w:r w:rsidR="00ED5424">
        <w:rPr>
          <w:sz w:val="28"/>
          <w:szCs w:val="28"/>
        </w:rPr>
        <w:t>, Совет</w:t>
      </w:r>
      <w:r w:rsidRPr="00A54DD1">
        <w:rPr>
          <w:sz w:val="28"/>
          <w:szCs w:val="28"/>
        </w:rPr>
        <w:t xml:space="preserve"> депутатов Печерского сельского поселения Смоленского района Смоленской области  решил:</w:t>
      </w:r>
    </w:p>
    <w:p w:rsidR="00C32910" w:rsidRPr="00207DA9" w:rsidRDefault="00C32910" w:rsidP="00C32910">
      <w:pPr>
        <w:ind w:firstLine="708"/>
        <w:rPr>
          <w:b/>
          <w:sz w:val="28"/>
          <w:szCs w:val="28"/>
        </w:rPr>
      </w:pPr>
    </w:p>
    <w:p w:rsidR="00C32910" w:rsidRDefault="00C32910" w:rsidP="00C32910">
      <w:pPr>
        <w:ind w:firstLine="708"/>
        <w:rPr>
          <w:b/>
          <w:sz w:val="28"/>
          <w:szCs w:val="28"/>
        </w:rPr>
      </w:pPr>
      <w:r w:rsidRPr="00ED5424">
        <w:rPr>
          <w:b/>
          <w:sz w:val="28"/>
          <w:szCs w:val="28"/>
        </w:rPr>
        <w:t>РЕШИЛ:</w:t>
      </w:r>
    </w:p>
    <w:p w:rsidR="00ED5424" w:rsidRPr="00ED5424" w:rsidRDefault="00ED5424" w:rsidP="00C32910">
      <w:pPr>
        <w:ind w:firstLine="708"/>
        <w:rPr>
          <w:b/>
          <w:sz w:val="28"/>
          <w:szCs w:val="28"/>
        </w:rPr>
      </w:pPr>
    </w:p>
    <w:p w:rsidR="00A54DD1" w:rsidRPr="00A54DD1" w:rsidRDefault="00A54DD1" w:rsidP="00444F95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A54DD1">
        <w:rPr>
          <w:sz w:val="28"/>
          <w:szCs w:val="28"/>
        </w:rPr>
        <w:lastRenderedPageBreak/>
        <w:t>Утвердить прилагаемое 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фонда.</w:t>
      </w:r>
    </w:p>
    <w:p w:rsidR="00C50AAF" w:rsidRDefault="00C50AAF" w:rsidP="00C50AAF">
      <w:pPr>
        <w:ind w:left="135"/>
        <w:jc w:val="both"/>
        <w:rPr>
          <w:sz w:val="28"/>
          <w:szCs w:val="28"/>
        </w:rPr>
      </w:pPr>
    </w:p>
    <w:p w:rsidR="00C32910" w:rsidRPr="00C50AAF" w:rsidRDefault="00444F95" w:rsidP="00C50AA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C50AAF">
        <w:rPr>
          <w:sz w:val="28"/>
          <w:szCs w:val="28"/>
        </w:rPr>
        <w:t>Настоящее решение подлежит обнародованию  на официальном сайте в сети «интернет».</w:t>
      </w:r>
    </w:p>
    <w:p w:rsidR="00C32910" w:rsidRPr="00444F95" w:rsidRDefault="00444F95" w:rsidP="00C50AA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Контроль, за выполнением настоящего решения оставляю за собой.</w:t>
      </w:r>
    </w:p>
    <w:p w:rsidR="00C32910" w:rsidRDefault="00C32910" w:rsidP="00C32910">
      <w:pPr>
        <w:jc w:val="both"/>
        <w:rPr>
          <w:sz w:val="28"/>
          <w:szCs w:val="28"/>
        </w:rPr>
      </w:pPr>
    </w:p>
    <w:p w:rsidR="00ED5424" w:rsidRDefault="00ED5424" w:rsidP="00C32910">
      <w:pPr>
        <w:jc w:val="both"/>
        <w:rPr>
          <w:sz w:val="28"/>
          <w:szCs w:val="28"/>
        </w:rPr>
      </w:pPr>
    </w:p>
    <w:p w:rsidR="00C32910" w:rsidRDefault="00C32910" w:rsidP="00C32910">
      <w:pPr>
        <w:jc w:val="both"/>
        <w:rPr>
          <w:sz w:val="28"/>
          <w:szCs w:val="28"/>
        </w:rPr>
      </w:pPr>
    </w:p>
    <w:p w:rsidR="00C32910" w:rsidRPr="00CB6EE0" w:rsidRDefault="00C32910" w:rsidP="00C32910">
      <w:pPr>
        <w:jc w:val="both"/>
        <w:rPr>
          <w:sz w:val="28"/>
          <w:szCs w:val="28"/>
        </w:rPr>
      </w:pPr>
      <w:r w:rsidRPr="00CB6EE0">
        <w:rPr>
          <w:sz w:val="28"/>
          <w:szCs w:val="28"/>
        </w:rPr>
        <w:t xml:space="preserve">Глава муниципального образования          </w:t>
      </w:r>
    </w:p>
    <w:p w:rsidR="00C32910" w:rsidRPr="00CB6EE0" w:rsidRDefault="00C32910" w:rsidP="00C32910">
      <w:pPr>
        <w:jc w:val="both"/>
        <w:rPr>
          <w:sz w:val="28"/>
          <w:szCs w:val="28"/>
        </w:rPr>
      </w:pPr>
      <w:r w:rsidRPr="00CB6EE0">
        <w:rPr>
          <w:sz w:val="28"/>
          <w:szCs w:val="28"/>
        </w:rPr>
        <w:t>Печерского сельского поселения</w:t>
      </w:r>
    </w:p>
    <w:p w:rsidR="00886076" w:rsidRDefault="00C32910" w:rsidP="00C32910">
      <w:pPr>
        <w:rPr>
          <w:sz w:val="28"/>
          <w:szCs w:val="28"/>
        </w:rPr>
      </w:pPr>
      <w:r w:rsidRPr="00CB6EE0">
        <w:rPr>
          <w:sz w:val="28"/>
          <w:szCs w:val="28"/>
        </w:rPr>
        <w:t xml:space="preserve">Смоленского района Смоленской области   </w:t>
      </w:r>
      <w:r w:rsidRPr="00CB6EE0">
        <w:rPr>
          <w:sz w:val="28"/>
          <w:szCs w:val="28"/>
        </w:rPr>
        <w:tab/>
        <w:t xml:space="preserve">                       </w:t>
      </w:r>
      <w:r w:rsidR="00444F95">
        <w:rPr>
          <w:sz w:val="28"/>
          <w:szCs w:val="28"/>
        </w:rPr>
        <w:t xml:space="preserve">  </w:t>
      </w:r>
      <w:r w:rsidRPr="00CB6EE0">
        <w:rPr>
          <w:b/>
          <w:sz w:val="28"/>
          <w:szCs w:val="28"/>
        </w:rPr>
        <w:t>Ю.Н.Янченко</w:t>
      </w:r>
      <w:r w:rsidRPr="00CB6EE0">
        <w:rPr>
          <w:sz w:val="28"/>
          <w:szCs w:val="28"/>
        </w:rPr>
        <w:tab/>
      </w: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>
      <w:pPr>
        <w:rPr>
          <w:sz w:val="28"/>
          <w:szCs w:val="28"/>
        </w:rPr>
      </w:pPr>
    </w:p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Default="00444F95" w:rsidP="00C32910"/>
    <w:p w:rsidR="00444F95" w:rsidRPr="00444F95" w:rsidRDefault="00444F95" w:rsidP="00444F9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2"/>
          <w:szCs w:val="22"/>
        </w:rPr>
      </w:pPr>
      <w:r w:rsidRPr="00444F95">
        <w:rPr>
          <w:spacing w:val="2"/>
          <w:sz w:val="22"/>
          <w:szCs w:val="22"/>
        </w:rPr>
        <w:t>Утверждено</w:t>
      </w:r>
      <w:r w:rsidRPr="00444F95">
        <w:rPr>
          <w:spacing w:val="2"/>
          <w:sz w:val="22"/>
          <w:szCs w:val="22"/>
        </w:rPr>
        <w:br/>
        <w:t xml:space="preserve">решением Совета депутатов </w:t>
      </w:r>
    </w:p>
    <w:p w:rsidR="00444F95" w:rsidRPr="00444F95" w:rsidRDefault="00444F95" w:rsidP="00444F9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2"/>
          <w:szCs w:val="22"/>
        </w:rPr>
      </w:pPr>
      <w:r w:rsidRPr="00444F95">
        <w:rPr>
          <w:spacing w:val="2"/>
          <w:sz w:val="22"/>
          <w:szCs w:val="22"/>
        </w:rPr>
        <w:t xml:space="preserve">Печерского сельского поселения </w:t>
      </w:r>
    </w:p>
    <w:p w:rsidR="00444F95" w:rsidRPr="00444F95" w:rsidRDefault="00444F95" w:rsidP="00444F9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2"/>
          <w:szCs w:val="22"/>
        </w:rPr>
      </w:pPr>
      <w:r w:rsidRPr="00444F95">
        <w:rPr>
          <w:spacing w:val="2"/>
          <w:sz w:val="22"/>
          <w:szCs w:val="22"/>
        </w:rPr>
        <w:t>Смоленского района Смо</w:t>
      </w:r>
      <w:r w:rsidR="001F6936">
        <w:rPr>
          <w:spacing w:val="2"/>
          <w:sz w:val="22"/>
          <w:szCs w:val="22"/>
        </w:rPr>
        <w:t>ленской области </w:t>
      </w:r>
      <w:r w:rsidR="001F6936">
        <w:rPr>
          <w:spacing w:val="2"/>
          <w:sz w:val="22"/>
          <w:szCs w:val="22"/>
        </w:rPr>
        <w:br/>
        <w:t>от  29.03.2018 № 8</w:t>
      </w:r>
    </w:p>
    <w:p w:rsidR="00444F95" w:rsidRPr="00444F95" w:rsidRDefault="00444F95" w:rsidP="00444F9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2"/>
          <w:szCs w:val="22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jc w:val="right"/>
        <w:textAlignment w:val="baseline"/>
        <w:rPr>
          <w:spacing w:val="2"/>
          <w:sz w:val="22"/>
          <w:szCs w:val="22"/>
        </w:rPr>
      </w:pPr>
    </w:p>
    <w:p w:rsidR="00444F95" w:rsidRPr="00444F95" w:rsidRDefault="00444F95" w:rsidP="00444F95">
      <w:pPr>
        <w:jc w:val="center"/>
        <w:rPr>
          <w:b/>
          <w:spacing w:val="2"/>
          <w:sz w:val="28"/>
          <w:szCs w:val="28"/>
        </w:rPr>
      </w:pPr>
      <w:r w:rsidRPr="00444F95">
        <w:rPr>
          <w:b/>
          <w:spacing w:val="2"/>
          <w:sz w:val="28"/>
          <w:szCs w:val="28"/>
        </w:rPr>
        <w:t>Положение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444F95" w:rsidRDefault="00444F95" w:rsidP="00444F95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</w:p>
    <w:p w:rsidR="00444F95" w:rsidRPr="00444F95" w:rsidRDefault="00444F95" w:rsidP="00BD68B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44F95">
        <w:rPr>
          <w:b/>
          <w:spacing w:val="2"/>
          <w:sz w:val="28"/>
          <w:szCs w:val="28"/>
        </w:rPr>
        <w:t>1. Общие положения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444F95">
        <w:rPr>
          <w:spacing w:val="2"/>
          <w:sz w:val="28"/>
          <w:szCs w:val="28"/>
        </w:rPr>
        <w:t>1.1. Настоящее Положение разработано в соответствии с частью 3 статьи 156 </w:t>
      </w:r>
      <w:hyperlink r:id="rId8" w:history="1">
        <w:r w:rsidRPr="00444F95">
          <w:rPr>
            <w:spacing w:val="2"/>
            <w:sz w:val="28"/>
            <w:szCs w:val="28"/>
          </w:rPr>
          <w:t>Жилищного кодекса Российской Федерации</w:t>
        </w:r>
      </w:hyperlink>
      <w:r w:rsidRPr="00444F95">
        <w:rPr>
          <w:spacing w:val="2"/>
          <w:sz w:val="28"/>
          <w:szCs w:val="28"/>
        </w:rPr>
        <w:t> с учетом </w:t>
      </w:r>
      <w:hyperlink r:id="rId9" w:history="1">
        <w:r w:rsidRPr="00444F95">
          <w:rPr>
            <w:spacing w:val="2"/>
            <w:sz w:val="28"/>
            <w:szCs w:val="28"/>
          </w:rPr>
          <w:t>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</w:r>
      </w:hyperlink>
      <w:r w:rsidRPr="00444F95">
        <w:rPr>
          <w:spacing w:val="2"/>
          <w:sz w:val="28"/>
          <w:szCs w:val="28"/>
        </w:rPr>
        <w:t>, утвержденных </w:t>
      </w:r>
      <w:hyperlink r:id="rId10" w:history="1">
        <w:r w:rsidRPr="00444F95">
          <w:rPr>
            <w:spacing w:val="2"/>
            <w:sz w:val="28"/>
            <w:szCs w:val="28"/>
          </w:rPr>
          <w:t>Приказом Министерства строительства и жилищно-коммунального хозяйства Российской Федерации от 27.09.2016 N 668/пр</w:t>
        </w:r>
      </w:hyperlink>
      <w:r w:rsidRPr="00444F95">
        <w:rPr>
          <w:spacing w:val="2"/>
          <w:sz w:val="28"/>
          <w:szCs w:val="28"/>
        </w:rPr>
        <w:t>, в целях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(далее - плата за наем жилого помещения).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</w:t>
      </w:r>
      <w:r w:rsidRPr="00444F95">
        <w:rPr>
          <w:spacing w:val="2"/>
          <w:sz w:val="28"/>
          <w:szCs w:val="28"/>
        </w:rPr>
        <w:t>1.2. Плата за наем жилого помещения устанавливается решением Совета депутатов Печерского сельского поселения Смоленского района Смоленской области  согласно настоящему Положению в расчете на один квадратный метр: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t>- при поквартирном заселении - по общей площади жилого помещения;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</w:p>
    <w:p w:rsidR="00444F95" w:rsidRPr="00444F95" w:rsidRDefault="00444F95" w:rsidP="00BD68B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44F95">
        <w:rPr>
          <w:b/>
          <w:spacing w:val="2"/>
          <w:sz w:val="28"/>
          <w:szCs w:val="28"/>
        </w:rPr>
        <w:t>2. Размер платы за наем жилого помещения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Размер платы за наем j-ого жилого помещения определяется по формуле 1:</w:t>
      </w:r>
    </w:p>
    <w:p w:rsidR="00444F95" w:rsidRPr="00444F95" w:rsidRDefault="00444F95" w:rsidP="00BD68B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Формула 1:</w:t>
      </w:r>
    </w:p>
    <w:p w:rsidR="00444F95" w:rsidRPr="00444F95" w:rsidRDefault="00444F95" w:rsidP="00BD68B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lastRenderedPageBreak/>
        <w:br/>
        <w:t>Пнj = Нб x Кj x Кс x Sj, где:</w:t>
      </w:r>
    </w:p>
    <w:p w:rsidR="00444F95" w:rsidRPr="00444F95" w:rsidRDefault="00444F95" w:rsidP="00BD68BF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Pr="00444F95">
        <w:rPr>
          <w:spacing w:val="2"/>
          <w:sz w:val="28"/>
          <w:szCs w:val="28"/>
        </w:rPr>
        <w:br/>
        <w:t>Пнj - размер платы за наем j-ого жилого помещения;</w:t>
      </w:r>
    </w:p>
    <w:p w:rsid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t>Нб - базовый размер платы за наем жилого помещения;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Кj - коэффициент, характеризующий качество жилого помещения, месторасположение дома;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Кс - коэффициент соответствия платы;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Sj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444F95" w:rsidRPr="00444F95" w:rsidRDefault="00444F95" w:rsidP="00BD68B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44F95">
        <w:rPr>
          <w:b/>
          <w:spacing w:val="2"/>
          <w:sz w:val="28"/>
          <w:szCs w:val="28"/>
        </w:rPr>
        <w:t>3. Базовый размер платы за наем жилого помещения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</w:t>
      </w:r>
      <w:r w:rsidRPr="00444F95">
        <w:rPr>
          <w:spacing w:val="2"/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Формула 2: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НБ = СРс x 0,001, где: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Pr="00444F95">
        <w:rPr>
          <w:spacing w:val="2"/>
          <w:sz w:val="28"/>
          <w:szCs w:val="28"/>
        </w:rPr>
        <w:br/>
        <w:t>НБ - базовый размер платы за наем жилого помещения;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СРс - средняя цена одного квадратного метра жилья на вторичном рынке жилья.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="00BD68BF">
        <w:rPr>
          <w:spacing w:val="2"/>
          <w:sz w:val="28"/>
          <w:szCs w:val="28"/>
        </w:rPr>
        <w:t xml:space="preserve">     </w:t>
      </w:r>
      <w:r w:rsidRPr="00444F95">
        <w:rPr>
          <w:spacing w:val="2"/>
          <w:sz w:val="28"/>
          <w:szCs w:val="28"/>
        </w:rPr>
        <w:t>3.2. Средняя цена одного квадратного метра жилья на вторичном рынке жилья определяется по данным Территориального органа Федеральной службы государственной статистики по Смоленской области.</w:t>
      </w:r>
    </w:p>
    <w:p w:rsidR="00444F95" w:rsidRPr="00444F95" w:rsidRDefault="00444F95" w:rsidP="00BD68BF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444F95">
        <w:rPr>
          <w:b/>
          <w:spacing w:val="2"/>
          <w:sz w:val="28"/>
          <w:szCs w:val="28"/>
        </w:rPr>
        <w:t>4. Коэффициент, характеризующий качество жилого помещения, месторасположение дома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="00BD68BF">
        <w:rPr>
          <w:spacing w:val="2"/>
          <w:sz w:val="28"/>
          <w:szCs w:val="28"/>
        </w:rPr>
        <w:t xml:space="preserve">    </w:t>
      </w:r>
      <w:r w:rsidRPr="00444F95">
        <w:rPr>
          <w:spacing w:val="2"/>
          <w:sz w:val="28"/>
          <w:szCs w:val="28"/>
        </w:rPr>
        <w:t>4.1. Коэффициент, характеризующий качество жилого помещения, месторасположение дома (Кj), определяется как средневзвешенное значение показателей по отдельным параметрам по формуле 3: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lastRenderedPageBreak/>
        <w:br/>
        <w:t>Формула 3: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Pr="00444F95">
        <w:rPr>
          <w:noProof/>
          <w:spacing w:val="2"/>
          <w:sz w:val="28"/>
          <w:szCs w:val="28"/>
        </w:rPr>
        <w:drawing>
          <wp:inline distT="0" distB="0" distL="0" distR="0" wp14:anchorId="6BE32667" wp14:editId="04452ECA">
            <wp:extent cx="1533525" cy="495300"/>
            <wp:effectExtent l="0" t="0" r="9525" b="0"/>
            <wp:docPr id="2" name="Рисунок 2" descr="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27 октябр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27 октября 2017 года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Pr="00444F95">
        <w:rPr>
          <w:spacing w:val="2"/>
          <w:sz w:val="28"/>
          <w:szCs w:val="28"/>
        </w:rPr>
        <w:br/>
        <w:t>Кj - коэффициент, характеризующий качество жилого помещения, месторасположение дома;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К1 - коэффициент, характеризующий качество жилого помещения;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  <w:t>К2 - коэффициент, характеризующий месторасположение дома.</w:t>
      </w:r>
    </w:p>
    <w:p w:rsid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="00BD68BF">
        <w:rPr>
          <w:spacing w:val="2"/>
          <w:sz w:val="28"/>
          <w:szCs w:val="28"/>
        </w:rPr>
        <w:t xml:space="preserve">      </w:t>
      </w:r>
      <w:r w:rsidRPr="00444F95">
        <w:rPr>
          <w:spacing w:val="2"/>
          <w:sz w:val="28"/>
          <w:szCs w:val="28"/>
        </w:rPr>
        <w:t>4.2. Значение коэффициента качества жилого помещения (К1):</w:t>
      </w:r>
    </w:p>
    <w:p w:rsidR="00BD68BF" w:rsidRPr="00444F95" w:rsidRDefault="00BD68BF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Ind w:w="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5736"/>
        <w:gridCol w:w="2375"/>
      </w:tblGrid>
      <w:tr w:rsidR="00444F95" w:rsidRPr="00444F95" w:rsidTr="00EF7DFB">
        <w:trPr>
          <w:trHeight w:val="15"/>
        </w:trPr>
        <w:tc>
          <w:tcPr>
            <w:tcW w:w="1106" w:type="dxa"/>
            <w:hideMark/>
          </w:tcPr>
          <w:p w:rsidR="00444F95" w:rsidRPr="00444F95" w:rsidRDefault="00444F95" w:rsidP="00BD68BF">
            <w:pPr>
              <w:jc w:val="both"/>
              <w:rPr>
                <w:spacing w:val="2"/>
                <w:sz w:val="28"/>
                <w:szCs w:val="28"/>
              </w:rPr>
            </w:pPr>
          </w:p>
        </w:tc>
        <w:tc>
          <w:tcPr>
            <w:tcW w:w="5839" w:type="dxa"/>
            <w:hideMark/>
          </w:tcPr>
          <w:p w:rsidR="00444F95" w:rsidRPr="00444F95" w:rsidRDefault="00444F95" w:rsidP="00BD68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  <w:hideMark/>
          </w:tcPr>
          <w:p w:rsidR="00444F95" w:rsidRPr="00444F95" w:rsidRDefault="00444F95" w:rsidP="00BD68BF">
            <w:pPr>
              <w:jc w:val="both"/>
              <w:rPr>
                <w:sz w:val="28"/>
                <w:szCs w:val="28"/>
              </w:rPr>
            </w:pPr>
          </w:p>
        </w:tc>
      </w:tr>
      <w:tr w:rsidR="00444F95" w:rsidRPr="00444F95" w:rsidTr="00EF7DFB"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Группы домов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Виды жилых помещений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Значение коэффициента (К1)</w:t>
            </w:r>
          </w:p>
        </w:tc>
      </w:tr>
      <w:tr w:rsidR="00444F95" w:rsidRPr="00444F95" w:rsidTr="00EF7DFB"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3</w:t>
            </w:r>
          </w:p>
        </w:tc>
      </w:tr>
      <w:tr w:rsidR="00444F95" w:rsidRPr="00444F95" w:rsidTr="00EF7DFB"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1 группа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многоквартирные капитальные жилые дома, имеющие все виды благоустройства, с горячим и холодным водоснабжением, водоотведением, ванной (душем)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1,3</w:t>
            </w:r>
          </w:p>
        </w:tc>
      </w:tr>
      <w:tr w:rsidR="00444F95" w:rsidRPr="00444F95" w:rsidTr="00EF7DFB"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2 группа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многоквартирные жилые дома, имеющие не все виды благоустройства</w:t>
            </w:r>
            <w:r w:rsidR="00BD68BF">
              <w:rPr>
                <w:sz w:val="28"/>
                <w:szCs w:val="28"/>
              </w:rPr>
              <w:t xml:space="preserve"> </w:t>
            </w:r>
            <w:r w:rsidRPr="00444F95">
              <w:rPr>
                <w:sz w:val="28"/>
                <w:szCs w:val="28"/>
              </w:rPr>
              <w:t>(без централизованной горячей воды)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1,2</w:t>
            </w:r>
          </w:p>
        </w:tc>
      </w:tr>
      <w:tr w:rsidR="00444F95" w:rsidRPr="00444F95" w:rsidTr="00EF7DFB"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3 группа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многоквартирные капитальные жилые дома, имеющие все виды благоустройства, оборудованные газовыми водогрейными колонками с холодным водоснабжением, водоотведением, ванной (душем)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0,9</w:t>
            </w:r>
          </w:p>
        </w:tc>
      </w:tr>
      <w:tr w:rsidR="00444F95" w:rsidRPr="00444F95" w:rsidTr="00EF7DFB"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4 группа</w:t>
            </w:r>
          </w:p>
        </w:tc>
        <w:tc>
          <w:tcPr>
            <w:tcW w:w="5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 xml:space="preserve">Прочие </w:t>
            </w:r>
            <w:r w:rsidR="00BD68BF">
              <w:rPr>
                <w:sz w:val="28"/>
                <w:szCs w:val="28"/>
              </w:rPr>
              <w:t>многоквартирные  жилые дома</w:t>
            </w:r>
            <w:r w:rsidRPr="00444F95">
              <w:rPr>
                <w:sz w:val="28"/>
                <w:szCs w:val="28"/>
              </w:rPr>
              <w:t xml:space="preserve">, имеющие не все виды благоустройства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F95" w:rsidRPr="00444F95" w:rsidRDefault="00444F95" w:rsidP="00BD68BF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444F95">
              <w:rPr>
                <w:sz w:val="28"/>
                <w:szCs w:val="28"/>
              </w:rPr>
              <w:t>0,8</w:t>
            </w:r>
          </w:p>
        </w:tc>
      </w:tr>
    </w:tbl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="00BD68BF">
        <w:rPr>
          <w:spacing w:val="2"/>
          <w:sz w:val="28"/>
          <w:szCs w:val="28"/>
        </w:rPr>
        <w:t xml:space="preserve">       </w:t>
      </w:r>
      <w:r w:rsidRPr="00444F95">
        <w:rPr>
          <w:spacing w:val="2"/>
          <w:sz w:val="28"/>
          <w:szCs w:val="28"/>
        </w:rPr>
        <w:t>4.3. Значение коэффициента месторасположения жилого дома (К2) на территории Печерского сельского поселения (1,0):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p w:rsidR="00444F95" w:rsidRPr="00444F95" w:rsidRDefault="00444F95" w:rsidP="00BD68BF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444F95">
        <w:rPr>
          <w:b/>
          <w:spacing w:val="2"/>
          <w:sz w:val="28"/>
          <w:szCs w:val="28"/>
        </w:rPr>
        <w:t>5. Коэффициент соответствия платы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  <w:r w:rsidRPr="00444F95">
        <w:rPr>
          <w:spacing w:val="2"/>
          <w:sz w:val="28"/>
          <w:szCs w:val="28"/>
        </w:rPr>
        <w:br/>
      </w:r>
      <w:r w:rsidR="00BD68BF">
        <w:rPr>
          <w:spacing w:val="2"/>
          <w:sz w:val="28"/>
          <w:szCs w:val="28"/>
        </w:rPr>
        <w:t xml:space="preserve">       </w:t>
      </w:r>
      <w:r w:rsidRPr="00444F95">
        <w:rPr>
          <w:spacing w:val="2"/>
          <w:sz w:val="28"/>
          <w:szCs w:val="28"/>
        </w:rPr>
        <w:t>Коэффициент соответствия платы (Кс) устанавливается решением Совета депутатов Печерского сельского поселения Смоленского района Смоленской области  исходя из социально-экономических условий в Печерском сельском поселении [0-1].</w:t>
      </w: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BD68BF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44F95" w:rsidRPr="00444F95" w:rsidRDefault="00444F95" w:rsidP="00444F95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444F95" w:rsidRDefault="00444F95" w:rsidP="00C32910"/>
    <w:sectPr w:rsidR="00444F95" w:rsidSect="00C32910">
      <w:head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26" w:rsidRDefault="005F0D26" w:rsidP="00C32910">
      <w:r>
        <w:separator/>
      </w:r>
    </w:p>
  </w:endnote>
  <w:endnote w:type="continuationSeparator" w:id="0">
    <w:p w:rsidR="005F0D26" w:rsidRDefault="005F0D26" w:rsidP="00C3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26" w:rsidRDefault="005F0D26" w:rsidP="00C32910">
      <w:r>
        <w:separator/>
      </w:r>
    </w:p>
  </w:footnote>
  <w:footnote w:type="continuationSeparator" w:id="0">
    <w:p w:rsidR="005F0D26" w:rsidRDefault="005F0D26" w:rsidP="00C3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98655"/>
      <w:docPartObj>
        <w:docPartGallery w:val="Page Numbers (Top of Page)"/>
        <w:docPartUnique/>
      </w:docPartObj>
    </w:sdtPr>
    <w:sdtContent>
      <w:p w:rsidR="006B5305" w:rsidRDefault="006B530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B5305" w:rsidRDefault="006B53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19A3"/>
    <w:multiLevelType w:val="hybridMultilevel"/>
    <w:tmpl w:val="CAD6EE8C"/>
    <w:lvl w:ilvl="0" w:tplc="E466A574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BE"/>
    <w:rsid w:val="00162A8E"/>
    <w:rsid w:val="001F6936"/>
    <w:rsid w:val="002055BE"/>
    <w:rsid w:val="003065A9"/>
    <w:rsid w:val="00387D0A"/>
    <w:rsid w:val="00444F95"/>
    <w:rsid w:val="005F0D26"/>
    <w:rsid w:val="006B5305"/>
    <w:rsid w:val="00716141"/>
    <w:rsid w:val="0078693F"/>
    <w:rsid w:val="007E44FC"/>
    <w:rsid w:val="00886076"/>
    <w:rsid w:val="008E3DC7"/>
    <w:rsid w:val="00960B43"/>
    <w:rsid w:val="00A54DD1"/>
    <w:rsid w:val="00AD07DD"/>
    <w:rsid w:val="00BD68BF"/>
    <w:rsid w:val="00C32910"/>
    <w:rsid w:val="00C50AAF"/>
    <w:rsid w:val="00CA60C9"/>
    <w:rsid w:val="00E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5B0E"/>
  <w15:docId w15:val="{4167190E-AA72-480B-84E2-F3B874F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32910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C329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8">
    <w:name w:val="çàãîëîâîê 8"/>
    <w:basedOn w:val="a"/>
    <w:next w:val="a"/>
    <w:rsid w:val="00C32910"/>
    <w:pPr>
      <w:keepNext/>
      <w:spacing w:before="120" w:line="360" w:lineRule="auto"/>
      <w:jc w:val="center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32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9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329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329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2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5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203799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037994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11</cp:revision>
  <cp:lastPrinted>2018-04-04T11:28:00Z</cp:lastPrinted>
  <dcterms:created xsi:type="dcterms:W3CDTF">2018-03-02T09:21:00Z</dcterms:created>
  <dcterms:modified xsi:type="dcterms:W3CDTF">2018-04-05T12:31:00Z</dcterms:modified>
</cp:coreProperties>
</file>