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90" w:rsidRPr="00191090" w:rsidRDefault="00191090" w:rsidP="001910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1090">
        <w:rPr>
          <w:b/>
          <w:sz w:val="28"/>
          <w:szCs w:val="28"/>
        </w:rPr>
        <w:t xml:space="preserve">СОВЕТ ДЕПУТАТОВ  </w:t>
      </w:r>
    </w:p>
    <w:p w:rsidR="00191090" w:rsidRPr="00191090" w:rsidRDefault="00191090" w:rsidP="001910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1090">
        <w:rPr>
          <w:b/>
          <w:sz w:val="28"/>
          <w:szCs w:val="28"/>
        </w:rPr>
        <w:t>ПЕЧЕРСКОГО СЕЛЬСКОГО ПОСЕЛЕНИЯ</w:t>
      </w:r>
    </w:p>
    <w:p w:rsidR="00191090" w:rsidRPr="00191090" w:rsidRDefault="00191090" w:rsidP="001910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1090">
        <w:rPr>
          <w:b/>
          <w:sz w:val="28"/>
          <w:szCs w:val="28"/>
        </w:rPr>
        <w:t>СМОЛЕНСКОГО РАЙОНА СМОЛЕНСКОЙ ОБЛАСТИ</w:t>
      </w:r>
    </w:p>
    <w:p w:rsidR="00191090" w:rsidRPr="00191090" w:rsidRDefault="00191090" w:rsidP="001910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91090" w:rsidRPr="00191090" w:rsidRDefault="00191090" w:rsidP="001910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91090" w:rsidRDefault="00191090" w:rsidP="001910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1090">
        <w:rPr>
          <w:b/>
          <w:sz w:val="28"/>
          <w:szCs w:val="28"/>
        </w:rPr>
        <w:t>РЕШЕНИЕ</w:t>
      </w:r>
    </w:p>
    <w:p w:rsidR="00191090" w:rsidRPr="00191090" w:rsidRDefault="00191090" w:rsidP="001910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91090" w:rsidRDefault="00191090" w:rsidP="00EE3104">
      <w:pPr>
        <w:rPr>
          <w:sz w:val="28"/>
          <w:szCs w:val="28"/>
        </w:rPr>
      </w:pPr>
    </w:p>
    <w:p w:rsidR="00EE3104" w:rsidRDefault="002F621A" w:rsidP="00EE3104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 «31»   мая  </w:t>
      </w:r>
      <w:r w:rsidR="00EE3104">
        <w:rPr>
          <w:sz w:val="28"/>
          <w:szCs w:val="28"/>
        </w:rPr>
        <w:t xml:space="preserve">2017 года                                              </w:t>
      </w:r>
      <w:r>
        <w:rPr>
          <w:sz w:val="28"/>
          <w:szCs w:val="28"/>
        </w:rPr>
        <w:t xml:space="preserve">                  №  22</w:t>
      </w:r>
    </w:p>
    <w:p w:rsidR="00EE3104" w:rsidRDefault="00EE3104" w:rsidP="00EE3104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EE3104" w:rsidRDefault="00EE3104" w:rsidP="00EE3104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191090" w:rsidRDefault="00EE3104" w:rsidP="00EE3104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F03CA4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внесении изменений в </w:t>
      </w:r>
      <w:r w:rsidR="00191090"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EE3104" w:rsidRDefault="00191090" w:rsidP="00EE310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r w:rsidR="00EE3104">
        <w:rPr>
          <w:rFonts w:ascii="Times New Roman" w:hAnsi="Times New Roman"/>
          <w:color w:val="000000"/>
          <w:sz w:val="28"/>
          <w:szCs w:val="28"/>
        </w:rPr>
        <w:t>Печерского сельского</w:t>
      </w:r>
    </w:p>
    <w:p w:rsidR="00EE3104" w:rsidRDefault="00EE3104" w:rsidP="00EE310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поселения  Смоленского района </w:t>
      </w:r>
    </w:p>
    <w:p w:rsidR="00191090" w:rsidRDefault="00EE3104" w:rsidP="00EE310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Смоленской области</w:t>
      </w:r>
      <w:r w:rsidR="00191090">
        <w:rPr>
          <w:rFonts w:ascii="Times New Roman" w:hAnsi="Times New Roman"/>
          <w:color w:val="000000"/>
          <w:sz w:val="28"/>
          <w:szCs w:val="28"/>
        </w:rPr>
        <w:t xml:space="preserve"> № 20 от 13.05.2015г</w:t>
      </w:r>
    </w:p>
    <w:p w:rsidR="00EE3104" w:rsidRDefault="00191090" w:rsidP="00EE3104">
      <w:pPr>
        <w:rPr>
          <w:sz w:val="28"/>
          <w:szCs w:val="28"/>
        </w:rPr>
      </w:pPr>
      <w:r>
        <w:rPr>
          <w:sz w:val="28"/>
          <w:szCs w:val="28"/>
        </w:rPr>
        <w:t>«Об утверждении Правил благоустройства</w:t>
      </w:r>
    </w:p>
    <w:p w:rsidR="00191090" w:rsidRDefault="00191090" w:rsidP="00EE3104">
      <w:pPr>
        <w:rPr>
          <w:sz w:val="28"/>
          <w:szCs w:val="28"/>
        </w:rPr>
      </w:pPr>
      <w:r>
        <w:rPr>
          <w:sz w:val="28"/>
          <w:szCs w:val="28"/>
        </w:rPr>
        <w:t>Печерского сельского поселения</w:t>
      </w:r>
    </w:p>
    <w:p w:rsidR="00191090" w:rsidRDefault="00191090" w:rsidP="00EE3104">
      <w:pPr>
        <w:rPr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области»</w:t>
      </w:r>
    </w:p>
    <w:p w:rsidR="00EE3104" w:rsidRDefault="00EE3104" w:rsidP="00EE31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1090" w:rsidRPr="00191090" w:rsidRDefault="00191090" w:rsidP="001910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3104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приведения муниципальных нормативных актов в соответствие с законодательством Российской федерации</w:t>
      </w:r>
      <w:r w:rsidRPr="00191090">
        <w:rPr>
          <w:sz w:val="28"/>
          <w:szCs w:val="28"/>
        </w:rPr>
        <w:t xml:space="preserve"> Совет депутатов Печерского сельского поселения Смоленского района Смоленской области</w:t>
      </w:r>
    </w:p>
    <w:p w:rsidR="00191090" w:rsidRPr="00191090" w:rsidRDefault="00191090" w:rsidP="00191090">
      <w:pPr>
        <w:ind w:firstLine="851"/>
        <w:jc w:val="both"/>
        <w:rPr>
          <w:sz w:val="28"/>
          <w:szCs w:val="28"/>
        </w:rPr>
      </w:pPr>
    </w:p>
    <w:p w:rsidR="00191090" w:rsidRPr="00191090" w:rsidRDefault="00191090" w:rsidP="00191090">
      <w:pPr>
        <w:ind w:firstLine="851"/>
        <w:jc w:val="both"/>
        <w:rPr>
          <w:color w:val="000000"/>
          <w:sz w:val="28"/>
          <w:szCs w:val="28"/>
        </w:rPr>
      </w:pPr>
    </w:p>
    <w:p w:rsidR="00191090" w:rsidRPr="00191090" w:rsidRDefault="00191090" w:rsidP="00191090">
      <w:pPr>
        <w:rPr>
          <w:b/>
          <w:color w:val="000000"/>
          <w:sz w:val="28"/>
          <w:szCs w:val="28"/>
        </w:rPr>
      </w:pPr>
      <w:r w:rsidRPr="00191090">
        <w:rPr>
          <w:b/>
          <w:color w:val="000000"/>
          <w:sz w:val="28"/>
          <w:szCs w:val="28"/>
        </w:rPr>
        <w:t xml:space="preserve">          РЕШИЛ:</w:t>
      </w:r>
    </w:p>
    <w:p w:rsidR="00EE3104" w:rsidRDefault="00EE3104" w:rsidP="00EE3104">
      <w:pPr>
        <w:jc w:val="both"/>
        <w:rPr>
          <w:sz w:val="28"/>
          <w:szCs w:val="28"/>
        </w:rPr>
      </w:pPr>
    </w:p>
    <w:p w:rsidR="00191090" w:rsidRDefault="00191090" w:rsidP="0019109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Внести в решение Совета депутатов Печерского сельского поселения Смоленского района Смоленской области от 13.05.2015г № 20 «Об утверждении Правил благоустройства Печерского сельского поселения Смоленского района Смоленской области» следующие изменения</w:t>
      </w:r>
      <w:r w:rsidRPr="0055582B">
        <w:rPr>
          <w:rFonts w:ascii="Times New Roman" w:hAnsi="Times New Roman"/>
          <w:sz w:val="28"/>
          <w:szCs w:val="28"/>
        </w:rPr>
        <w:t xml:space="preserve"> </w:t>
      </w:r>
    </w:p>
    <w:p w:rsidR="00141EBA" w:rsidRDefault="00CA5289" w:rsidP="00141EBA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41EBA">
        <w:rPr>
          <w:rFonts w:ascii="Times New Roman" w:hAnsi="Times New Roman"/>
          <w:sz w:val="28"/>
          <w:szCs w:val="28"/>
        </w:rPr>
        <w:t xml:space="preserve">Дополнить часть 3 пункт 3.18 </w:t>
      </w:r>
      <w:r>
        <w:rPr>
          <w:rFonts w:ascii="Times New Roman" w:hAnsi="Times New Roman"/>
          <w:sz w:val="28"/>
          <w:szCs w:val="28"/>
        </w:rPr>
        <w:t xml:space="preserve">подпунктом </w:t>
      </w:r>
      <w:r w:rsidR="00141EBA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141EBA" w:rsidRDefault="00141EBA" w:rsidP="00CA5289">
      <w:pPr>
        <w:pStyle w:val="a4"/>
        <w:ind w:left="8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«3.18.26 Сжигание гражданами, индивидуальными предпринимателями, организациями, предприятиями торговли и общественного питания на территориях (в границах) населенных пунктов, на территориях гаражно-строительных кооперативов, садоводческих, огороднических объединений граждан, кладбищ вс</w:t>
      </w:r>
      <w:r w:rsidR="0088439E">
        <w:rPr>
          <w:rFonts w:ascii="Times New Roman" w:hAnsi="Times New Roman"/>
          <w:sz w:val="28"/>
          <w:szCs w:val="28"/>
        </w:rPr>
        <w:t>ех видов отходов, мусора</w:t>
      </w:r>
      <w:r>
        <w:rPr>
          <w:rFonts w:ascii="Times New Roman" w:hAnsi="Times New Roman"/>
          <w:sz w:val="28"/>
          <w:szCs w:val="28"/>
        </w:rPr>
        <w:t xml:space="preserve">, тары и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CA5289" w:rsidRDefault="00141EBA" w:rsidP="00CA5289">
      <w:pPr>
        <w:pStyle w:val="a4"/>
        <w:ind w:left="8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Складирование мусора на придомовых территориях многоквартирных жилых домов, территориях организаций, индивидуальных предпринимателей, предприятий торговли и общественного питания на территориях гаражно-строительных кооперативов, садоводческих, </w:t>
      </w:r>
      <w:r w:rsidR="00CA5289">
        <w:rPr>
          <w:rFonts w:ascii="Times New Roman" w:hAnsi="Times New Roman"/>
          <w:sz w:val="28"/>
          <w:szCs w:val="28"/>
        </w:rPr>
        <w:t>огороднических объединений граждан, кладбищ</w:t>
      </w:r>
      <w:r w:rsidR="0088439E">
        <w:rPr>
          <w:rFonts w:ascii="Times New Roman" w:hAnsi="Times New Roman"/>
          <w:sz w:val="28"/>
          <w:szCs w:val="28"/>
        </w:rPr>
        <w:t xml:space="preserve"> и прилегающих к ним территорий».</w:t>
      </w:r>
      <w:bookmarkStart w:id="0" w:name="_GoBack"/>
      <w:bookmarkEnd w:id="0"/>
    </w:p>
    <w:p w:rsidR="00CA5289" w:rsidRDefault="00CA5289" w:rsidP="00CA5289">
      <w:pPr>
        <w:pStyle w:val="a4"/>
        <w:ind w:left="825"/>
        <w:jc w:val="both"/>
        <w:rPr>
          <w:rFonts w:ascii="Times New Roman" w:hAnsi="Times New Roman"/>
          <w:sz w:val="28"/>
          <w:szCs w:val="28"/>
        </w:rPr>
      </w:pPr>
    </w:p>
    <w:p w:rsidR="00EE3104" w:rsidRPr="00956AAD" w:rsidRDefault="00CA5289" w:rsidP="00CA5289">
      <w:pPr>
        <w:pStyle w:val="a4"/>
        <w:ind w:left="851" w:hanging="851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2.      Настоящее Решение </w:t>
      </w:r>
      <w:r w:rsidR="00EE3104">
        <w:rPr>
          <w:rFonts w:ascii="Times New Roman" w:hAnsi="Times New Roman"/>
          <w:color w:val="000000"/>
          <w:sz w:val="28"/>
          <w:szCs w:val="28"/>
        </w:rPr>
        <w:t xml:space="preserve"> подлежит обнародованию путем размещения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EE3104"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E3104">
        <w:rPr>
          <w:rFonts w:ascii="Times New Roman" w:hAnsi="Times New Roman"/>
          <w:color w:val="000000"/>
          <w:sz w:val="28"/>
          <w:szCs w:val="28"/>
        </w:rPr>
        <w:t xml:space="preserve">официальном сайте </w:t>
      </w:r>
      <w:r w:rsidR="00EE3104" w:rsidRPr="00956AAD">
        <w:rPr>
          <w:rFonts w:ascii="Times New Roman" w:hAnsi="Times New Roman"/>
          <w:sz w:val="28"/>
          <w:szCs w:val="28"/>
        </w:rPr>
        <w:t xml:space="preserve"> администрации </w:t>
      </w:r>
      <w:r w:rsidR="00EE3104">
        <w:rPr>
          <w:rFonts w:ascii="Times New Roman" w:hAnsi="Times New Roman"/>
          <w:sz w:val="28"/>
          <w:szCs w:val="28"/>
        </w:rPr>
        <w:t xml:space="preserve">Печерского сельского поселения Смоленского района Смоленской области </w:t>
      </w:r>
      <w:r w:rsidR="00EE3104" w:rsidRPr="00956AA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E3104" w:rsidRPr="00956AAD">
        <w:rPr>
          <w:rFonts w:ascii="Times New Roman" w:hAnsi="Times New Roman"/>
          <w:sz w:val="28"/>
          <w:szCs w:val="28"/>
          <w:lang w:val="en-US"/>
        </w:rPr>
        <w:t>pechersk</w:t>
      </w:r>
      <w:proofErr w:type="spellEnd"/>
      <w:r w:rsidR="00EE3104" w:rsidRPr="00956AAD">
        <w:rPr>
          <w:rFonts w:ascii="Times New Roman" w:hAnsi="Times New Roman"/>
          <w:sz w:val="28"/>
          <w:szCs w:val="28"/>
        </w:rPr>
        <w:t>.</w:t>
      </w:r>
      <w:proofErr w:type="spellStart"/>
      <w:r w:rsidR="00EE3104" w:rsidRPr="00956AAD">
        <w:rPr>
          <w:rFonts w:ascii="Times New Roman" w:hAnsi="Times New Roman"/>
          <w:sz w:val="28"/>
          <w:szCs w:val="28"/>
          <w:lang w:val="en-US"/>
        </w:rPr>
        <w:t>smol</w:t>
      </w:r>
      <w:proofErr w:type="spellEnd"/>
      <w:r w:rsidR="00EE3104" w:rsidRPr="00956AAD">
        <w:rPr>
          <w:rFonts w:ascii="Times New Roman" w:hAnsi="Times New Roman"/>
          <w:sz w:val="28"/>
          <w:szCs w:val="28"/>
        </w:rPr>
        <w:t>-</w:t>
      </w:r>
      <w:r w:rsidR="00EE3104" w:rsidRPr="00956AAD">
        <w:rPr>
          <w:rFonts w:ascii="Times New Roman" w:hAnsi="Times New Roman"/>
          <w:sz w:val="28"/>
          <w:szCs w:val="28"/>
          <w:lang w:val="en-US"/>
        </w:rPr>
        <w:t>ray</w:t>
      </w:r>
      <w:r w:rsidR="00EE3104" w:rsidRPr="00956AAD">
        <w:rPr>
          <w:rFonts w:ascii="Times New Roman" w:hAnsi="Times New Roman"/>
          <w:sz w:val="28"/>
          <w:szCs w:val="28"/>
        </w:rPr>
        <w:t>.</w:t>
      </w:r>
      <w:proofErr w:type="spellStart"/>
      <w:r w:rsidR="00EE3104" w:rsidRPr="00956AA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EE310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E3104">
        <w:rPr>
          <w:rFonts w:ascii="Times New Roman" w:hAnsi="Times New Roman"/>
          <w:sz w:val="28"/>
          <w:szCs w:val="28"/>
        </w:rPr>
        <w:t>в сети Интернет.</w:t>
      </w:r>
      <w:r w:rsidR="00EE3104" w:rsidRPr="00956AAD">
        <w:rPr>
          <w:rFonts w:ascii="Times New Roman" w:hAnsi="Times New Roman"/>
          <w:sz w:val="28"/>
          <w:szCs w:val="28"/>
        </w:rPr>
        <w:t xml:space="preserve">  </w:t>
      </w:r>
    </w:p>
    <w:p w:rsidR="00EE3104" w:rsidRDefault="00CA5289" w:rsidP="00CA528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3.    Решение </w:t>
      </w:r>
      <w:r w:rsidR="00EE3104">
        <w:rPr>
          <w:rFonts w:ascii="Times New Roman" w:hAnsi="Times New Roman"/>
          <w:color w:val="000000"/>
          <w:sz w:val="28"/>
          <w:szCs w:val="28"/>
        </w:rPr>
        <w:t xml:space="preserve"> вступает в силу с момента его подписания.</w:t>
      </w:r>
    </w:p>
    <w:p w:rsidR="00EE3104" w:rsidRPr="00EE351F" w:rsidRDefault="00EE3104" w:rsidP="00EE3104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7264F3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EE3104" w:rsidRDefault="00EE3104" w:rsidP="00EE3104">
      <w:pPr>
        <w:pStyle w:val="a3"/>
        <w:ind w:left="0"/>
        <w:rPr>
          <w:sz w:val="28"/>
          <w:szCs w:val="28"/>
        </w:rPr>
      </w:pPr>
    </w:p>
    <w:p w:rsidR="00EE3104" w:rsidRDefault="00EE3104" w:rsidP="00EE310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E3104" w:rsidRDefault="00EE3104" w:rsidP="00EE310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Печерского сельского поселения</w:t>
      </w:r>
    </w:p>
    <w:p w:rsidR="00EE3104" w:rsidRDefault="00EE3104" w:rsidP="00EE310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                                 </w:t>
      </w:r>
      <w:r w:rsidRPr="005A0797">
        <w:rPr>
          <w:b/>
          <w:sz w:val="28"/>
          <w:szCs w:val="28"/>
        </w:rPr>
        <w:t>Ю.Н. Янченко</w:t>
      </w:r>
    </w:p>
    <w:p w:rsidR="008274AF" w:rsidRDefault="008274AF"/>
    <w:sectPr w:rsidR="00827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B70B8"/>
    <w:multiLevelType w:val="hybridMultilevel"/>
    <w:tmpl w:val="73F88FFA"/>
    <w:lvl w:ilvl="0" w:tplc="FF00260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AC5"/>
    <w:rsid w:val="00135AC5"/>
    <w:rsid w:val="00141EBA"/>
    <w:rsid w:val="00191090"/>
    <w:rsid w:val="002F621A"/>
    <w:rsid w:val="008274AF"/>
    <w:rsid w:val="0088439E"/>
    <w:rsid w:val="00BA1736"/>
    <w:rsid w:val="00CA5289"/>
    <w:rsid w:val="00EE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3104"/>
    <w:pPr>
      <w:ind w:left="720"/>
    </w:pPr>
  </w:style>
  <w:style w:type="paragraph" w:styleId="a4">
    <w:name w:val="Normal (Web)"/>
    <w:basedOn w:val="a"/>
    <w:rsid w:val="00EE3104"/>
    <w:rPr>
      <w:rFonts w:ascii="Verdana" w:hAnsi="Verdana"/>
      <w:sz w:val="22"/>
      <w:szCs w:val="22"/>
    </w:rPr>
  </w:style>
  <w:style w:type="paragraph" w:customStyle="1" w:styleId="ConsPlusTitle">
    <w:name w:val="ConsPlusTitle"/>
    <w:rsid w:val="00EE3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31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1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3104"/>
    <w:pPr>
      <w:ind w:left="720"/>
    </w:pPr>
  </w:style>
  <w:style w:type="paragraph" w:styleId="a4">
    <w:name w:val="Normal (Web)"/>
    <w:basedOn w:val="a"/>
    <w:rsid w:val="00EE3104"/>
    <w:rPr>
      <w:rFonts w:ascii="Verdana" w:hAnsi="Verdana"/>
      <w:sz w:val="22"/>
      <w:szCs w:val="22"/>
    </w:rPr>
  </w:style>
  <w:style w:type="paragraph" w:customStyle="1" w:styleId="ConsPlusTitle">
    <w:name w:val="ConsPlusTitle"/>
    <w:rsid w:val="00EE3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31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1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cp:lastPrinted>2017-06-02T11:50:00Z</cp:lastPrinted>
  <dcterms:created xsi:type="dcterms:W3CDTF">2017-04-27T11:47:00Z</dcterms:created>
  <dcterms:modified xsi:type="dcterms:W3CDTF">2017-06-02T11:51:00Z</dcterms:modified>
</cp:coreProperties>
</file>