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65" w:rsidRDefault="00555EA8" w:rsidP="00555E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EA8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555EA8" w:rsidRDefault="00555EA8" w:rsidP="00555E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EA8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утверждению генерального плана муниципального образования Печерское сельское поселение Смоленского района Смоленской области</w:t>
      </w:r>
    </w:p>
    <w:p w:rsidR="00555EA8" w:rsidRDefault="00555EA8" w:rsidP="00555E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EA8" w:rsidRDefault="00555EA8" w:rsidP="00555E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ечерск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A5170C">
        <w:rPr>
          <w:rFonts w:ascii="Times New Roman" w:hAnsi="Times New Roman" w:cs="Times New Roman"/>
          <w:b/>
          <w:sz w:val="28"/>
          <w:szCs w:val="28"/>
        </w:rPr>
        <w:t xml:space="preserve">                          «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5170C">
        <w:rPr>
          <w:rFonts w:ascii="Times New Roman" w:hAnsi="Times New Roman" w:cs="Times New Roman"/>
          <w:b/>
          <w:sz w:val="28"/>
          <w:szCs w:val="28"/>
        </w:rPr>
        <w:t>»  ноября 2014 года</w:t>
      </w:r>
    </w:p>
    <w:p w:rsidR="00A5170C" w:rsidRDefault="00A5170C" w:rsidP="00555E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170C" w:rsidRDefault="00F8653F" w:rsidP="00F86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170C" w:rsidRPr="00A5170C">
        <w:rPr>
          <w:rFonts w:ascii="Times New Roman" w:hAnsi="Times New Roman" w:cs="Times New Roman"/>
          <w:sz w:val="28"/>
          <w:szCs w:val="28"/>
        </w:rPr>
        <w:t xml:space="preserve">По инициативе Администрации </w:t>
      </w:r>
      <w:r w:rsidR="00A5170C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области, в целях соблюдения норм земельного и градостроительного законодательства раз</w:t>
      </w:r>
      <w:r w:rsidR="008D30CE">
        <w:rPr>
          <w:rFonts w:ascii="Times New Roman" w:hAnsi="Times New Roman" w:cs="Times New Roman"/>
          <w:sz w:val="28"/>
          <w:szCs w:val="28"/>
        </w:rPr>
        <w:t xml:space="preserve">работан проект по утверждению </w:t>
      </w:r>
      <w:r w:rsidR="00A5170C">
        <w:rPr>
          <w:rFonts w:ascii="Times New Roman" w:hAnsi="Times New Roman" w:cs="Times New Roman"/>
          <w:sz w:val="28"/>
          <w:szCs w:val="28"/>
        </w:rPr>
        <w:t xml:space="preserve"> генерального плана  муниципального образования Печерское сельское поселение Смоленского района Смоленской области (далее – проект).</w:t>
      </w:r>
    </w:p>
    <w:p w:rsidR="00A5170C" w:rsidRDefault="00F8653F" w:rsidP="00F86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170C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gramStart"/>
      <w:r w:rsidR="00A5170C">
        <w:rPr>
          <w:rFonts w:ascii="Times New Roman" w:hAnsi="Times New Roman" w:cs="Times New Roman"/>
          <w:sz w:val="28"/>
          <w:szCs w:val="28"/>
        </w:rPr>
        <w:t>Совета депутатов Печерского сельского поселения Смоленского района Смоленской области</w:t>
      </w:r>
      <w:proofErr w:type="gramEnd"/>
      <w:r w:rsidR="00A5170C">
        <w:rPr>
          <w:rFonts w:ascii="Times New Roman" w:hAnsi="Times New Roman" w:cs="Times New Roman"/>
          <w:sz w:val="28"/>
          <w:szCs w:val="28"/>
        </w:rPr>
        <w:t xml:space="preserve"> № 3</w:t>
      </w:r>
      <w:r w:rsidR="006D4E29">
        <w:rPr>
          <w:rFonts w:ascii="Times New Roman" w:hAnsi="Times New Roman" w:cs="Times New Roman"/>
          <w:sz w:val="28"/>
          <w:szCs w:val="28"/>
        </w:rPr>
        <w:t>2 от 05.11.2014</w:t>
      </w:r>
      <w:r w:rsidR="00A5170C">
        <w:rPr>
          <w:rFonts w:ascii="Times New Roman" w:hAnsi="Times New Roman" w:cs="Times New Roman"/>
          <w:sz w:val="28"/>
          <w:szCs w:val="28"/>
        </w:rPr>
        <w:t>г</w:t>
      </w:r>
      <w:r w:rsidR="008D30CE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</w:t>
      </w:r>
      <w:r w:rsidR="009C69D1">
        <w:rPr>
          <w:rFonts w:ascii="Times New Roman" w:hAnsi="Times New Roman" w:cs="Times New Roman"/>
          <w:sz w:val="28"/>
          <w:szCs w:val="28"/>
        </w:rPr>
        <w:t xml:space="preserve"> </w:t>
      </w:r>
      <w:r w:rsidR="008D30CE">
        <w:rPr>
          <w:rFonts w:ascii="Times New Roman" w:hAnsi="Times New Roman" w:cs="Times New Roman"/>
          <w:sz w:val="28"/>
          <w:szCs w:val="28"/>
        </w:rPr>
        <w:t>утверждению</w:t>
      </w:r>
      <w:r w:rsidR="009C69D1">
        <w:rPr>
          <w:rFonts w:ascii="Times New Roman" w:hAnsi="Times New Roman" w:cs="Times New Roman"/>
          <w:sz w:val="28"/>
          <w:szCs w:val="28"/>
        </w:rPr>
        <w:t xml:space="preserve"> генерального плана Печерского сельского поселения Смоленского района Смоленской области».</w:t>
      </w:r>
    </w:p>
    <w:p w:rsidR="009C69D1" w:rsidRDefault="00F8653F" w:rsidP="00F86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69D1">
        <w:rPr>
          <w:rFonts w:ascii="Times New Roman" w:hAnsi="Times New Roman" w:cs="Times New Roman"/>
          <w:sz w:val="28"/>
          <w:szCs w:val="28"/>
        </w:rPr>
        <w:t>Обсудив повестку публичных слушаний по проекту, участники публичных слушаний проголосовали за рекомендацию:</w:t>
      </w:r>
    </w:p>
    <w:p w:rsidR="009C69D1" w:rsidRDefault="009C69D1" w:rsidP="00F86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«Одобрить проект».</w:t>
      </w:r>
    </w:p>
    <w:p w:rsidR="009C69D1" w:rsidRDefault="009C69D1" w:rsidP="00F86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34 человека</w:t>
      </w:r>
    </w:p>
    <w:p w:rsidR="009C69D1" w:rsidRDefault="009C69D1" w:rsidP="00F86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 - </w:t>
      </w:r>
      <w:r w:rsidR="00F8653F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C69D1" w:rsidRDefault="009C69D1" w:rsidP="00F86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</w:t>
      </w:r>
      <w:r w:rsidR="00F86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653F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9C69D1" w:rsidRDefault="009C69D1" w:rsidP="00F865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Рекомендация, предложенная на публичных слушаниях, принята.</w:t>
      </w:r>
    </w:p>
    <w:p w:rsidR="009C69D1" w:rsidRDefault="009C69D1" w:rsidP="0055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9D1" w:rsidRDefault="009C69D1" w:rsidP="0055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53F" w:rsidRDefault="009C69D1" w:rsidP="00555E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9C69D1" w:rsidRDefault="009C69D1" w:rsidP="00555E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F8653F">
        <w:rPr>
          <w:rFonts w:ascii="Times New Roman" w:hAnsi="Times New Roman" w:cs="Times New Roman"/>
          <w:sz w:val="28"/>
          <w:szCs w:val="28"/>
        </w:rPr>
        <w:t xml:space="preserve">                                             Ю.М. Вдовиченко</w:t>
      </w:r>
    </w:p>
    <w:p w:rsidR="00D876EE" w:rsidRDefault="00D876EE" w:rsidP="0055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EE" w:rsidRDefault="00D876EE" w:rsidP="0055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EE" w:rsidRDefault="00D876EE" w:rsidP="0055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EE" w:rsidRDefault="00D876EE" w:rsidP="0055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EE" w:rsidRDefault="00D876EE" w:rsidP="0055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EE" w:rsidRDefault="00D876EE" w:rsidP="0055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EE" w:rsidRDefault="00D876EE" w:rsidP="0055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EE" w:rsidRDefault="00D876EE" w:rsidP="0055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EE" w:rsidRDefault="00D876EE" w:rsidP="0055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EE" w:rsidRDefault="00D876EE" w:rsidP="0055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EE" w:rsidRDefault="00D876EE" w:rsidP="00D876E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76EE" w:rsidRDefault="00D876EE" w:rsidP="00D87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EE" w:rsidRDefault="00D876EE" w:rsidP="00D87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EE" w:rsidRDefault="00D876EE" w:rsidP="00D87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EE" w:rsidRDefault="00D876EE" w:rsidP="00D876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6EE" w:rsidRPr="00A5170C" w:rsidRDefault="00D876EE" w:rsidP="00555E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76EE" w:rsidRPr="00A5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7C"/>
    <w:rsid w:val="00196765"/>
    <w:rsid w:val="00411965"/>
    <w:rsid w:val="00455098"/>
    <w:rsid w:val="00555EA8"/>
    <w:rsid w:val="006D4E29"/>
    <w:rsid w:val="008A3688"/>
    <w:rsid w:val="008D30CE"/>
    <w:rsid w:val="008E017C"/>
    <w:rsid w:val="009C69D1"/>
    <w:rsid w:val="00A5170C"/>
    <w:rsid w:val="00D876EE"/>
    <w:rsid w:val="00DB62C0"/>
    <w:rsid w:val="00E7139B"/>
    <w:rsid w:val="00E94845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2016-10-17T13:17:00Z</cp:lastPrinted>
  <dcterms:created xsi:type="dcterms:W3CDTF">2016-10-04T07:43:00Z</dcterms:created>
  <dcterms:modified xsi:type="dcterms:W3CDTF">2016-10-21T05:10:00Z</dcterms:modified>
</cp:coreProperties>
</file>