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5A45CD">
        <w:trPr>
          <w:trHeight w:val="3402"/>
        </w:trPr>
        <w:tc>
          <w:tcPr>
            <w:tcW w:w="10421" w:type="dxa"/>
          </w:tcPr>
          <w:tbl>
            <w:tblPr>
              <w:tblStyle w:val="a8"/>
              <w:tblpPr w:leftFromText="180" w:rightFromText="180" w:vertAnchor="text" w:horzAnchor="margin" w:tblpY="-112"/>
              <w:tblW w:w="10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496"/>
            </w:tblGrid>
            <w:tr w:rsidR="005A45CD" w:rsidRPr="00FA6A26" w:rsidTr="00055F95">
              <w:trPr>
                <w:trHeight w:val="3455"/>
              </w:trPr>
              <w:tc>
                <w:tcPr>
                  <w:tcW w:w="10496" w:type="dxa"/>
                </w:tcPr>
                <w:p w:rsidR="005A45CD" w:rsidRPr="00FA6A26" w:rsidRDefault="005A45CD" w:rsidP="005A45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  <w:r w:rsidRPr="00FA6A26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C2D4E50" wp14:editId="41221D51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5CD" w:rsidRPr="00FA6A26" w:rsidRDefault="005A45CD" w:rsidP="005A45CD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FA6A26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FA6A26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5A45CD" w:rsidRPr="00FA6A26" w:rsidRDefault="005A45CD" w:rsidP="005A45CD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FA6A26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5A45CD" w:rsidRPr="00FA6A26" w:rsidRDefault="005A45CD" w:rsidP="005A45CD">
                  <w:pPr>
                    <w:rPr>
                      <w:lang w:val="en-US"/>
                    </w:rPr>
                  </w:pPr>
                  <w:r w:rsidRPr="00FA6A26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FA6A26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1" w:name="DATEDOC"/>
                  <w:bookmarkEnd w:id="1"/>
                  <w:r w:rsidRPr="00FA6A26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A9519F" w:rsidRPr="00A9519F">
                    <w:rPr>
                      <w:color w:val="000080"/>
                      <w:sz w:val="24"/>
                      <w:szCs w:val="24"/>
                    </w:rPr>
                    <w:t xml:space="preserve">17.04.2020  № </w:t>
                  </w:r>
                  <w:r w:rsidR="00A9519F">
                    <w:rPr>
                      <w:color w:val="000080"/>
                      <w:sz w:val="24"/>
                      <w:szCs w:val="24"/>
                    </w:rPr>
                    <w:t>47</w:t>
                  </w:r>
                  <w:r w:rsidR="00A9519F" w:rsidRPr="00A9519F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Pr="00FA6A26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5A45CD" w:rsidRPr="00FA6A26" w:rsidRDefault="005A45CD" w:rsidP="005A4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A45CD" w:rsidRDefault="005A45CD" w:rsidP="005A45CD"/>
        </w:tc>
      </w:tr>
    </w:tbl>
    <w:p w:rsidR="004A2612" w:rsidRDefault="004A2612" w:rsidP="006E181B">
      <w:pPr>
        <w:rPr>
          <w:sz w:val="28"/>
          <w:szCs w:val="28"/>
          <w:lang w:val="en-US"/>
        </w:rPr>
      </w:pPr>
    </w:p>
    <w:p w:rsidR="004A2612" w:rsidRDefault="004A2612" w:rsidP="004A2612">
      <w:pPr>
        <w:pStyle w:val="ConsPlusNormal"/>
        <w:ind w:right="5669"/>
        <w:jc w:val="both"/>
      </w:pPr>
    </w:p>
    <w:p w:rsidR="004A2612" w:rsidRDefault="005E1D72" w:rsidP="004A2612">
      <w:pPr>
        <w:pStyle w:val="ConsPlusNormal"/>
        <w:ind w:right="5669"/>
        <w:jc w:val="both"/>
      </w:pPr>
      <w:r>
        <w:t>О внесении изменений</w:t>
      </w:r>
      <w:r w:rsidR="004A2612">
        <w:t xml:space="preserve"> в Указ Губернатора Смоленской области </w:t>
      </w:r>
      <w:r w:rsidR="004A2612">
        <w:br/>
        <w:t xml:space="preserve">от </w:t>
      </w:r>
      <w:r w:rsidR="004A2612" w:rsidRPr="00496D87">
        <w:t>18.03.2020 № 24</w:t>
      </w:r>
    </w:p>
    <w:p w:rsidR="004A2612" w:rsidRDefault="004A2612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B45510" w:rsidRDefault="00B45510" w:rsidP="00E72D1A">
      <w:pPr>
        <w:pStyle w:val="ConsPlusNormal"/>
        <w:jc w:val="both"/>
      </w:pPr>
    </w:p>
    <w:p w:rsidR="004A2612" w:rsidRPr="00F830B0" w:rsidRDefault="005A45CD" w:rsidP="004A2612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A2612" w:rsidRPr="00F830B0">
        <w:rPr>
          <w:sz w:val="28"/>
          <w:szCs w:val="28"/>
        </w:rPr>
        <w:t xml:space="preserve"> о с т а н о в л я ю:</w:t>
      </w:r>
    </w:p>
    <w:p w:rsidR="004A2612" w:rsidRDefault="004A2612" w:rsidP="004A2612">
      <w:pPr>
        <w:pStyle w:val="ConsPlusNormal"/>
        <w:ind w:firstLine="709"/>
        <w:jc w:val="both"/>
      </w:pPr>
    </w:p>
    <w:p w:rsidR="004A2612" w:rsidRDefault="004A2612" w:rsidP="005E1D72">
      <w:pPr>
        <w:pStyle w:val="ConsPlusNormal"/>
        <w:ind w:right="-1" w:firstLine="709"/>
        <w:jc w:val="both"/>
      </w:pPr>
      <w:r>
        <w:t xml:space="preserve">1. </w:t>
      </w:r>
      <w:proofErr w:type="gramStart"/>
      <w:r>
        <w:t xml:space="preserve">Внести </w:t>
      </w:r>
      <w:r w:rsidR="00476BD5">
        <w:t>в пункт 3</w:t>
      </w:r>
      <w:r>
        <w:t xml:space="preserve"> Указ</w:t>
      </w:r>
      <w:r w:rsidR="00476BD5">
        <w:t>а</w:t>
      </w:r>
      <w:r>
        <w:t xml:space="preserve"> Губернатора Смоленской области от </w:t>
      </w:r>
      <w:r w:rsidRPr="00496D87">
        <w:t>18.03.2020</w:t>
      </w:r>
      <w:r w:rsidR="005E1D72">
        <w:t xml:space="preserve"> </w:t>
      </w:r>
      <w:r w:rsidR="003F0CC9">
        <w:t xml:space="preserve">      </w:t>
      </w:r>
      <w:r w:rsidRPr="00496D87">
        <w:t>№ 24</w:t>
      </w:r>
      <w:r>
        <w:t xml:space="preserve"> «О введении режима повышенной готовности» </w:t>
      </w:r>
      <w:r w:rsidR="00E72D1A">
        <w:t xml:space="preserve">(в редакции </w:t>
      </w:r>
      <w:r w:rsidR="00E8023E">
        <w:t>у</w:t>
      </w:r>
      <w:r w:rsidR="00E72D1A">
        <w:t>казов</w:t>
      </w:r>
      <w:r w:rsidR="00517F0E">
        <w:t xml:space="preserve"> Губернатора Смоленской области от</w:t>
      </w:r>
      <w:r w:rsidR="00330163">
        <w:t> </w:t>
      </w:r>
      <w:r w:rsidR="00517F0E">
        <w:t>27.03.2020</w:t>
      </w:r>
      <w:r w:rsidR="00330163">
        <w:t> </w:t>
      </w:r>
      <w:r w:rsidR="00517F0E">
        <w:t>№</w:t>
      </w:r>
      <w:r w:rsidR="00330163">
        <w:t> </w:t>
      </w:r>
      <w:r w:rsidR="00517F0E">
        <w:t>29</w:t>
      </w:r>
      <w:r w:rsidR="007050B0">
        <w:t>, от</w:t>
      </w:r>
      <w:r w:rsidR="00330163">
        <w:t> </w:t>
      </w:r>
      <w:r w:rsidR="007050B0">
        <w:t>28.03.2020</w:t>
      </w:r>
      <w:r w:rsidR="00330163">
        <w:t> </w:t>
      </w:r>
      <w:r w:rsidR="007050B0">
        <w:t>№</w:t>
      </w:r>
      <w:r w:rsidR="00330163">
        <w:t> </w:t>
      </w:r>
      <w:r w:rsidR="007050B0">
        <w:t>30</w:t>
      </w:r>
      <w:r w:rsidR="00EE1890">
        <w:t xml:space="preserve">, </w:t>
      </w:r>
      <w:r w:rsidR="003F0CC9">
        <w:br/>
      </w:r>
      <w:r w:rsidR="00EE1890">
        <w:t>от 31.03.2020 № 31,  от 03.04.2020 № 35, от 0</w:t>
      </w:r>
      <w:r w:rsidR="00330163">
        <w:t>7.04.2020 № 36, от 10.04.2020 № </w:t>
      </w:r>
      <w:r w:rsidR="00EE1890">
        <w:t>42,</w:t>
      </w:r>
      <w:r w:rsidR="00476BD5">
        <w:t xml:space="preserve">  </w:t>
      </w:r>
      <w:r w:rsidR="00330163">
        <w:br/>
      </w:r>
      <w:r w:rsidR="00476BD5">
        <w:t>от 12.04.2020 № 44, от 15.04.2020 № 45</w:t>
      </w:r>
      <w:r w:rsidR="00252109">
        <w:t xml:space="preserve">, от </w:t>
      </w:r>
      <w:r w:rsidR="0078522C">
        <w:t>17</w:t>
      </w:r>
      <w:r w:rsidR="00252109">
        <w:t>.04.2020 № </w:t>
      </w:r>
      <w:r w:rsidR="0078522C">
        <w:t>46</w:t>
      </w:r>
      <w:r w:rsidR="00517F0E" w:rsidRPr="001C70F8">
        <w:t>)</w:t>
      </w:r>
      <w:r w:rsidR="00517F0E">
        <w:t xml:space="preserve"> </w:t>
      </w:r>
      <w:r w:rsidR="005E1D72">
        <w:t>следующие</w:t>
      </w:r>
      <w:r w:rsidR="000F5FF5">
        <w:t xml:space="preserve"> </w:t>
      </w:r>
      <w:r w:rsidR="005E1D72">
        <w:t>изменения</w:t>
      </w:r>
      <w:r w:rsidR="000F5FF5">
        <w:t>:</w:t>
      </w:r>
      <w:proofErr w:type="gramEnd"/>
    </w:p>
    <w:p w:rsidR="00423532" w:rsidRPr="00423532" w:rsidRDefault="00476BD5" w:rsidP="00E72D1A">
      <w:pPr>
        <w:pStyle w:val="ConsPlusNormal"/>
        <w:ind w:right="-1" w:firstLine="709"/>
        <w:jc w:val="both"/>
      </w:pPr>
      <w:r>
        <w:t>1)</w:t>
      </w:r>
      <w:r w:rsidR="005E1D72">
        <w:t xml:space="preserve"> </w:t>
      </w:r>
      <w:r w:rsidR="00E72D1A">
        <w:t xml:space="preserve">дополнить подпунктами </w:t>
      </w:r>
      <w:r w:rsidR="000F5FF5">
        <w:t>3.7</w:t>
      </w:r>
      <w:r w:rsidR="000F5FF5" w:rsidRPr="000F5FF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и </w:t>
      </w:r>
      <w:r w:rsidR="000F5FF5">
        <w:t xml:space="preserve"> 3.7</w:t>
      </w:r>
      <w:r w:rsidR="000F5FF5" w:rsidRPr="000F5FF5">
        <w:rPr>
          <w:vertAlign w:val="superscript"/>
        </w:rPr>
        <w:t>2</w:t>
      </w:r>
      <w:r w:rsidR="00E72D1A">
        <w:t xml:space="preserve"> следующего</w:t>
      </w:r>
      <w:r w:rsidR="005E1D72">
        <w:t xml:space="preserve"> </w:t>
      </w:r>
      <w:r w:rsidR="00E72D1A">
        <w:t>содержания</w:t>
      </w:r>
      <w:r w:rsidR="005E1D72">
        <w:t>:</w:t>
      </w:r>
    </w:p>
    <w:p w:rsidR="000F5FF5" w:rsidRDefault="00E72D1A" w:rsidP="000F5FF5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«</w:t>
      </w:r>
      <w:r w:rsidR="000F5FF5" w:rsidRPr="000F5FF5">
        <w:rPr>
          <w:sz w:val="28"/>
          <w:szCs w:val="28"/>
        </w:rPr>
        <w:t>3.7</w:t>
      </w:r>
      <w:r w:rsidR="000F5FF5" w:rsidRPr="000F5FF5">
        <w:rPr>
          <w:sz w:val="28"/>
          <w:szCs w:val="28"/>
          <w:vertAlign w:val="superscript"/>
        </w:rPr>
        <w:t>1</w:t>
      </w:r>
      <w:r w:rsidR="000F5FF5">
        <w:t xml:space="preserve">. </w:t>
      </w:r>
      <w:r w:rsidR="000F5FF5">
        <w:rPr>
          <w:sz w:val="28"/>
          <w:szCs w:val="28"/>
        </w:rPr>
        <w:t xml:space="preserve">По 30.04.2020 включительно допуск граждан в здания и помещения </w:t>
      </w:r>
      <w:r w:rsidR="000F5FF5"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0F5FF5">
        <w:rPr>
          <w:sz w:val="28"/>
          <w:szCs w:val="28"/>
        </w:rPr>
        <w:t xml:space="preserve"> на территории Смоленской области.</w:t>
      </w:r>
    </w:p>
    <w:p w:rsidR="000F5FF5" w:rsidRDefault="00476BD5" w:rsidP="000F5FF5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</w:t>
      </w:r>
      <w:r w:rsidR="006979F6">
        <w:rPr>
          <w:sz w:val="28"/>
          <w:szCs w:val="28"/>
        </w:rPr>
        <w:t>му</w:t>
      </w:r>
      <w:r>
        <w:rPr>
          <w:sz w:val="28"/>
          <w:szCs w:val="28"/>
        </w:rPr>
        <w:t xml:space="preserve"> областно</w:t>
      </w:r>
      <w:r w:rsidR="006979F6">
        <w:rPr>
          <w:sz w:val="28"/>
          <w:szCs w:val="28"/>
        </w:rPr>
        <w:t>му</w:t>
      </w:r>
      <w:r>
        <w:rPr>
          <w:sz w:val="28"/>
          <w:szCs w:val="28"/>
        </w:rPr>
        <w:t xml:space="preserve"> государственно</w:t>
      </w:r>
      <w:r w:rsidR="006979F6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6979F6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6979F6">
        <w:rPr>
          <w:sz w:val="28"/>
          <w:szCs w:val="28"/>
        </w:rPr>
        <w:t>ю</w:t>
      </w:r>
      <w:r>
        <w:rPr>
          <w:sz w:val="28"/>
          <w:szCs w:val="28"/>
        </w:rPr>
        <w:t xml:space="preserve"> «Многофункциональный центр по предоставлению государственных и муниципальных услуг населению» (С.В.</w:t>
      </w:r>
      <w:r w:rsidR="006979F6">
        <w:rPr>
          <w:sz w:val="28"/>
          <w:szCs w:val="28"/>
        </w:rPr>
        <w:t> </w:t>
      </w:r>
      <w:r>
        <w:rPr>
          <w:sz w:val="28"/>
          <w:szCs w:val="28"/>
        </w:rPr>
        <w:t>Николаев) о</w:t>
      </w:r>
      <w:r w:rsidR="000F5FF5">
        <w:rPr>
          <w:sz w:val="28"/>
          <w:szCs w:val="28"/>
        </w:rPr>
        <w:t>рганизо</w:t>
      </w:r>
      <w:r w:rsidR="00CD4C48">
        <w:rPr>
          <w:sz w:val="28"/>
          <w:szCs w:val="28"/>
        </w:rPr>
        <w:t>вать в указанный период работу ц</w:t>
      </w:r>
      <w:r w:rsidR="000F5FF5">
        <w:rPr>
          <w:sz w:val="28"/>
          <w:szCs w:val="28"/>
        </w:rPr>
        <w:t xml:space="preserve">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</w:t>
      </w:r>
      <w:r w:rsidR="00E8023E">
        <w:rPr>
          <w:sz w:val="28"/>
          <w:szCs w:val="28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 w:rsidR="000F5FF5">
        <w:rPr>
          <w:sz w:val="28"/>
          <w:szCs w:val="28"/>
        </w:rPr>
        <w:t xml:space="preserve">. </w:t>
      </w:r>
    </w:p>
    <w:p w:rsidR="00476BD5" w:rsidRDefault="000F5FF5" w:rsidP="000F5FF5">
      <w:pPr>
        <w:pStyle w:val="ac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3.7</w:t>
      </w:r>
      <w:r w:rsidRPr="00D70B61">
        <w:rPr>
          <w:sz w:val="28"/>
          <w:szCs w:val="28"/>
          <w:vertAlign w:val="superscript"/>
        </w:rPr>
        <w:t>2</w:t>
      </w:r>
      <w:r w:rsidRPr="009627B7">
        <w:rPr>
          <w:sz w:val="28"/>
          <w:szCs w:val="28"/>
        </w:rPr>
        <w:t xml:space="preserve">. </w:t>
      </w:r>
      <w:r>
        <w:rPr>
          <w:sz w:val="28"/>
          <w:szCs w:val="28"/>
        </w:rPr>
        <w:t>По 30.04.2020 включительно допуск граждан в здания и помещения  областных государственных казенных учреждений службы занятости населения (</w:t>
      </w:r>
      <w:r w:rsidR="00EE1890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центр</w:t>
      </w:r>
      <w:r w:rsidR="0062687F">
        <w:rPr>
          <w:sz w:val="28"/>
          <w:szCs w:val="28"/>
        </w:rPr>
        <w:t>ы</w:t>
      </w:r>
      <w:r>
        <w:rPr>
          <w:sz w:val="28"/>
          <w:szCs w:val="28"/>
        </w:rPr>
        <w:t xml:space="preserve"> занятости населения).</w:t>
      </w:r>
      <w:r w:rsidR="00EE1890" w:rsidRPr="00EE1890">
        <w:t xml:space="preserve"> </w:t>
      </w:r>
    </w:p>
    <w:p w:rsidR="000F5FF5" w:rsidRDefault="00476BD5" w:rsidP="000F5FF5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6BD5">
        <w:rPr>
          <w:sz w:val="28"/>
          <w:szCs w:val="28"/>
        </w:rPr>
        <w:t>Департаменту государственной службы занятости населения Смоленской области (</w:t>
      </w:r>
      <w:r w:rsidR="006979F6">
        <w:rPr>
          <w:sz w:val="28"/>
          <w:szCs w:val="28"/>
        </w:rPr>
        <w:t>Р.А. </w:t>
      </w:r>
      <w:r w:rsidRPr="00476BD5">
        <w:rPr>
          <w:sz w:val="28"/>
          <w:szCs w:val="28"/>
        </w:rPr>
        <w:t>Романе</w:t>
      </w:r>
      <w:r w:rsidR="006979F6">
        <w:rPr>
          <w:sz w:val="28"/>
          <w:szCs w:val="28"/>
        </w:rPr>
        <w:t>н</w:t>
      </w:r>
      <w:r w:rsidRPr="00476BD5">
        <w:rPr>
          <w:sz w:val="28"/>
          <w:szCs w:val="28"/>
        </w:rPr>
        <w:t xml:space="preserve">ков) </w:t>
      </w:r>
      <w:r w:rsidR="006979F6">
        <w:rPr>
          <w:sz w:val="28"/>
          <w:szCs w:val="28"/>
        </w:rPr>
        <w:t>о</w:t>
      </w:r>
      <w:r w:rsidR="000F5FF5">
        <w:rPr>
          <w:sz w:val="28"/>
          <w:szCs w:val="28"/>
        </w:rPr>
        <w:t>рганизовать в указанный период дистанционный режим работы центров занятости населения</w:t>
      </w:r>
      <w:proofErr w:type="gramStart"/>
      <w:r w:rsidR="000F5FF5">
        <w:rPr>
          <w:sz w:val="28"/>
          <w:szCs w:val="28"/>
        </w:rPr>
        <w:t>.»;</w:t>
      </w:r>
      <w:proofErr w:type="gramEnd"/>
    </w:p>
    <w:p w:rsidR="000F5FF5" w:rsidRPr="009627B7" w:rsidRDefault="00476BD5" w:rsidP="000F5FF5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5FF5">
        <w:rPr>
          <w:sz w:val="28"/>
          <w:szCs w:val="28"/>
        </w:rPr>
        <w:t xml:space="preserve"> в </w:t>
      </w:r>
      <w:r w:rsidR="000F5FF5" w:rsidRPr="00E8023E">
        <w:rPr>
          <w:sz w:val="28"/>
          <w:szCs w:val="28"/>
        </w:rPr>
        <w:t xml:space="preserve">абзаце первом подпункта 3.8 слова «(в  том числе многофункциональных центров предоставления государственных и муниципальных услуг)» заменить </w:t>
      </w:r>
      <w:r w:rsidR="000F5FF5" w:rsidRPr="00E8023E">
        <w:rPr>
          <w:sz w:val="28"/>
          <w:szCs w:val="28"/>
        </w:rPr>
        <w:lastRenderedPageBreak/>
        <w:t xml:space="preserve">словами «(за исключением </w:t>
      </w:r>
      <w:r w:rsidR="006979F6" w:rsidRPr="00E8023E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услуг, </w:t>
      </w:r>
      <w:r w:rsidR="000F5FF5" w:rsidRPr="00E8023E">
        <w:rPr>
          <w:sz w:val="28"/>
          <w:szCs w:val="28"/>
        </w:rPr>
        <w:t>центров занятости населения)».</w:t>
      </w:r>
      <w:r w:rsidR="000F5FF5" w:rsidRPr="009627B7">
        <w:rPr>
          <w:sz w:val="28"/>
          <w:szCs w:val="28"/>
        </w:rPr>
        <w:t xml:space="preserve"> </w:t>
      </w:r>
    </w:p>
    <w:p w:rsidR="004A2612" w:rsidRPr="00510BCC" w:rsidRDefault="004A2612" w:rsidP="00510BCC">
      <w:pPr>
        <w:ind w:firstLine="709"/>
        <w:jc w:val="both"/>
        <w:rPr>
          <w:sz w:val="28"/>
          <w:szCs w:val="28"/>
        </w:rPr>
      </w:pPr>
      <w:r w:rsidRPr="00510BCC">
        <w:rPr>
          <w:sz w:val="28"/>
          <w:szCs w:val="28"/>
        </w:rPr>
        <w:t xml:space="preserve">2. Департаменту Смоленской области по внутренней политике </w:t>
      </w:r>
      <w:r w:rsidRPr="00510BCC">
        <w:rPr>
          <w:sz w:val="28"/>
          <w:szCs w:val="28"/>
        </w:rPr>
        <w:br/>
        <w:t xml:space="preserve">(Р.В. </w:t>
      </w:r>
      <w:proofErr w:type="spellStart"/>
      <w:r w:rsidRPr="00510BCC">
        <w:rPr>
          <w:sz w:val="28"/>
          <w:szCs w:val="28"/>
        </w:rPr>
        <w:t>Смашнев</w:t>
      </w:r>
      <w:proofErr w:type="spellEnd"/>
      <w:r w:rsidRPr="00510BCC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4A2612" w:rsidRPr="00510BCC" w:rsidRDefault="004A2612" w:rsidP="00510BC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BCC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4A2612" w:rsidRPr="00510BCC" w:rsidRDefault="004A2612" w:rsidP="00510BCC">
      <w:pPr>
        <w:pStyle w:val="ConsPlusNormal"/>
        <w:ind w:firstLine="540"/>
        <w:jc w:val="both"/>
      </w:pPr>
    </w:p>
    <w:p w:rsidR="004A2612" w:rsidRPr="00510BCC" w:rsidRDefault="004A2612" w:rsidP="00510BCC">
      <w:pPr>
        <w:pStyle w:val="ConsPlusNormal"/>
        <w:ind w:firstLine="540"/>
        <w:jc w:val="both"/>
      </w:pPr>
    </w:p>
    <w:p w:rsidR="004A2612" w:rsidRPr="00510BCC" w:rsidRDefault="004A2612" w:rsidP="00510BCC">
      <w:pPr>
        <w:pStyle w:val="3"/>
        <w:ind w:left="7080" w:firstLine="708"/>
        <w:contextualSpacing/>
        <w:rPr>
          <w:color w:val="000000"/>
        </w:rPr>
      </w:pPr>
      <w:r w:rsidRPr="00510BCC">
        <w:rPr>
          <w:b/>
          <w:bCs/>
        </w:rPr>
        <w:t xml:space="preserve">    А.В. Островский</w:t>
      </w:r>
    </w:p>
    <w:p w:rsidR="00D33ECE" w:rsidRPr="00510BCC" w:rsidRDefault="00D33ECE" w:rsidP="00510BCC">
      <w:pPr>
        <w:jc w:val="both"/>
        <w:rPr>
          <w:sz w:val="28"/>
          <w:szCs w:val="28"/>
          <w:lang w:val="en-US"/>
        </w:rPr>
      </w:pPr>
    </w:p>
    <w:sectPr w:rsidR="00D33ECE" w:rsidRPr="00510BCC" w:rsidSect="008D3EB7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2D" w:rsidRDefault="00EB502D">
      <w:r>
        <w:separator/>
      </w:r>
    </w:p>
  </w:endnote>
  <w:endnote w:type="continuationSeparator" w:id="0">
    <w:p w:rsidR="00EB502D" w:rsidRDefault="00E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2D" w:rsidRDefault="00EB502D">
      <w:r>
        <w:separator/>
      </w:r>
    </w:p>
  </w:footnote>
  <w:footnote w:type="continuationSeparator" w:id="0">
    <w:p w:rsidR="00EB502D" w:rsidRDefault="00EB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2843"/>
      <w:docPartObj>
        <w:docPartGallery w:val="Page Numbers (Top of Page)"/>
        <w:docPartUnique/>
      </w:docPartObj>
    </w:sdtPr>
    <w:sdtEndPr/>
    <w:sdtContent>
      <w:p w:rsidR="008D3EB7" w:rsidRDefault="000E4A5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20"/>
    <w:multiLevelType w:val="multilevel"/>
    <w:tmpl w:val="2A36B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1">
    <w:nsid w:val="329F2843"/>
    <w:multiLevelType w:val="multilevel"/>
    <w:tmpl w:val="A3C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E03"/>
    <w:rsid w:val="0007142C"/>
    <w:rsid w:val="00085131"/>
    <w:rsid w:val="00096BD6"/>
    <w:rsid w:val="000C2B65"/>
    <w:rsid w:val="000C7892"/>
    <w:rsid w:val="000E4A5B"/>
    <w:rsid w:val="000F5FF5"/>
    <w:rsid w:val="00122064"/>
    <w:rsid w:val="0012565B"/>
    <w:rsid w:val="001341BA"/>
    <w:rsid w:val="001C70F8"/>
    <w:rsid w:val="00231A31"/>
    <w:rsid w:val="00252109"/>
    <w:rsid w:val="002A0D12"/>
    <w:rsid w:val="00301C7B"/>
    <w:rsid w:val="00330163"/>
    <w:rsid w:val="00336F4E"/>
    <w:rsid w:val="003425CD"/>
    <w:rsid w:val="003563D4"/>
    <w:rsid w:val="00364B00"/>
    <w:rsid w:val="003A71CB"/>
    <w:rsid w:val="003F0CC9"/>
    <w:rsid w:val="00423532"/>
    <w:rsid w:val="00426273"/>
    <w:rsid w:val="00473C50"/>
    <w:rsid w:val="00476BD5"/>
    <w:rsid w:val="00483111"/>
    <w:rsid w:val="004A2612"/>
    <w:rsid w:val="00503962"/>
    <w:rsid w:val="00510BCC"/>
    <w:rsid w:val="00517C91"/>
    <w:rsid w:val="00517F0E"/>
    <w:rsid w:val="00520E82"/>
    <w:rsid w:val="0055453A"/>
    <w:rsid w:val="00555631"/>
    <w:rsid w:val="005A45CD"/>
    <w:rsid w:val="005E1D72"/>
    <w:rsid w:val="0062687F"/>
    <w:rsid w:val="0063766F"/>
    <w:rsid w:val="00663D52"/>
    <w:rsid w:val="00672CF5"/>
    <w:rsid w:val="0067695B"/>
    <w:rsid w:val="006979F6"/>
    <w:rsid w:val="006A4967"/>
    <w:rsid w:val="006E181B"/>
    <w:rsid w:val="007050B0"/>
    <w:rsid w:val="00721E82"/>
    <w:rsid w:val="00725AF0"/>
    <w:rsid w:val="00735D3C"/>
    <w:rsid w:val="00750189"/>
    <w:rsid w:val="0078522C"/>
    <w:rsid w:val="007A3F97"/>
    <w:rsid w:val="00827E0F"/>
    <w:rsid w:val="00843B69"/>
    <w:rsid w:val="00890F4E"/>
    <w:rsid w:val="008C50CA"/>
    <w:rsid w:val="008D3EB7"/>
    <w:rsid w:val="008E053D"/>
    <w:rsid w:val="009172E2"/>
    <w:rsid w:val="00946C9A"/>
    <w:rsid w:val="009621C9"/>
    <w:rsid w:val="00965FDB"/>
    <w:rsid w:val="009B3BEF"/>
    <w:rsid w:val="009F2692"/>
    <w:rsid w:val="00A057EB"/>
    <w:rsid w:val="00A07EC3"/>
    <w:rsid w:val="00A16598"/>
    <w:rsid w:val="00A22838"/>
    <w:rsid w:val="00A85B01"/>
    <w:rsid w:val="00A9519F"/>
    <w:rsid w:val="00AB06D2"/>
    <w:rsid w:val="00AE3146"/>
    <w:rsid w:val="00B45510"/>
    <w:rsid w:val="00B63EB7"/>
    <w:rsid w:val="00B947E4"/>
    <w:rsid w:val="00C3288A"/>
    <w:rsid w:val="00C7093E"/>
    <w:rsid w:val="00C80DA9"/>
    <w:rsid w:val="00C9469A"/>
    <w:rsid w:val="00CA578B"/>
    <w:rsid w:val="00CD4C48"/>
    <w:rsid w:val="00CE444B"/>
    <w:rsid w:val="00D11D1A"/>
    <w:rsid w:val="00D33ECE"/>
    <w:rsid w:val="00D622A1"/>
    <w:rsid w:val="00D951A5"/>
    <w:rsid w:val="00DE69A5"/>
    <w:rsid w:val="00DF7794"/>
    <w:rsid w:val="00E27A00"/>
    <w:rsid w:val="00E72D1A"/>
    <w:rsid w:val="00E8023E"/>
    <w:rsid w:val="00E875D1"/>
    <w:rsid w:val="00E919A1"/>
    <w:rsid w:val="00EA2591"/>
    <w:rsid w:val="00EA7B22"/>
    <w:rsid w:val="00EB502D"/>
    <w:rsid w:val="00ED768A"/>
    <w:rsid w:val="00EE1890"/>
    <w:rsid w:val="00F37706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87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5D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5D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6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5FF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87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5D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5D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6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5F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EE31-3C71-4259-B0C1-B25F896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Press Smolray</cp:lastModifiedBy>
  <cp:revision>2</cp:revision>
  <cp:lastPrinted>2020-04-21T12:52:00Z</cp:lastPrinted>
  <dcterms:created xsi:type="dcterms:W3CDTF">2020-04-21T12:53:00Z</dcterms:created>
  <dcterms:modified xsi:type="dcterms:W3CDTF">2020-04-21T12:53:00Z</dcterms:modified>
</cp:coreProperties>
</file>