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34B43" w14:textId="77777777" w:rsidR="00C25791" w:rsidRPr="00535F87" w:rsidRDefault="00C25791" w:rsidP="000C68BB">
      <w:pPr>
        <w:spacing w:after="0" w:line="240" w:lineRule="auto"/>
        <w:jc w:val="center"/>
        <w:rPr>
          <w:rFonts w:ascii="Times New Roman" w:hAnsi="Times New Roman" w:cs="Times New Roman"/>
          <w:b/>
        </w:rPr>
      </w:pPr>
      <w:r w:rsidRPr="00535F87">
        <w:rPr>
          <w:rFonts w:ascii="Times New Roman" w:hAnsi="Times New Roman" w:cs="Times New Roman"/>
          <w:b/>
        </w:rPr>
        <w:t>АНКЕТА ДЛЯ ОЦЕНКИ УПРАВЛЯЮЩЕЙ ОРГАНИЗАЦИИ</w:t>
      </w:r>
    </w:p>
    <w:p w14:paraId="68EB0428" w14:textId="77777777" w:rsidR="00C25791" w:rsidRPr="00535F87" w:rsidRDefault="00C25791" w:rsidP="00C25791">
      <w:pPr>
        <w:spacing w:line="240" w:lineRule="auto"/>
        <w:jc w:val="center"/>
        <w:rPr>
          <w:rFonts w:ascii="Times New Roman" w:hAnsi="Times New Roman" w:cs="Times New Roman"/>
        </w:rPr>
      </w:pPr>
      <w:r w:rsidRPr="00535F87">
        <w:rPr>
          <w:rFonts w:ascii="Times New Roman" w:hAnsi="Times New Roman" w:cs="Times New Roman"/>
        </w:rPr>
        <w:t xml:space="preserve">советом многоквартирного дома (правлением ТСЖ, ЖСК, ЖК) </w:t>
      </w:r>
    </w:p>
    <w:p w14:paraId="1B0B62ED" w14:textId="77777777" w:rsidR="00187C2F" w:rsidRPr="00535F87" w:rsidRDefault="00C25791" w:rsidP="00C25791">
      <w:pPr>
        <w:ind w:left="-1134" w:right="-284"/>
        <w:rPr>
          <w:rFonts w:ascii="Times New Roman" w:hAnsi="Times New Roman" w:cs="Times New Roman"/>
        </w:rPr>
      </w:pPr>
      <w:r w:rsidRPr="00535F87">
        <w:rPr>
          <w:rFonts w:ascii="Times New Roman" w:hAnsi="Times New Roman" w:cs="Times New Roman"/>
        </w:rPr>
        <w:t>Пожалуйста, оцените деятельность вашей управляющей организации. Ваша оценка будет использована для формирования потребительского рейтинга управляющих организаций. Будьте объективны! В оценке должно участвовать не менее 3-х членов совета дома (членов правления ТСЖ, кооператива). Наименование управляющей организации: ______________________Оцениваемый период: _____</w:t>
      </w:r>
    </w:p>
    <w:tbl>
      <w:tblPr>
        <w:tblStyle w:val="a3"/>
        <w:tblW w:w="11879" w:type="dxa"/>
        <w:tblInd w:w="-1281" w:type="dxa"/>
        <w:tblLook w:val="04A0" w:firstRow="1" w:lastRow="0" w:firstColumn="1" w:lastColumn="0" w:noHBand="0" w:noVBand="1"/>
      </w:tblPr>
      <w:tblGrid>
        <w:gridCol w:w="10723"/>
        <w:gridCol w:w="578"/>
        <w:gridCol w:w="578"/>
      </w:tblGrid>
      <w:tr w:rsidR="00C25791" w:rsidRPr="00535F87" w14:paraId="365D140E" w14:textId="77777777" w:rsidTr="00E2262F">
        <w:trPr>
          <w:gridAfter w:val="1"/>
          <w:wAfter w:w="578" w:type="dxa"/>
        </w:trPr>
        <w:tc>
          <w:tcPr>
            <w:tcW w:w="11301" w:type="dxa"/>
            <w:gridSpan w:val="2"/>
          </w:tcPr>
          <w:p w14:paraId="1EDEE342" w14:textId="77777777" w:rsidR="00C25791" w:rsidRPr="00535F87" w:rsidRDefault="00C25791" w:rsidP="00C25791">
            <w:pPr>
              <w:ind w:right="-284"/>
              <w:rPr>
                <w:rFonts w:ascii="Times New Roman" w:hAnsi="Times New Roman" w:cs="Times New Roman"/>
              </w:rPr>
            </w:pPr>
            <w:r w:rsidRPr="00535F87">
              <w:rPr>
                <w:rFonts w:ascii="Times New Roman" w:hAnsi="Times New Roman" w:cs="Times New Roman"/>
                <w:b/>
              </w:rPr>
              <w:t xml:space="preserve">1.Как вы оцениваете выполнение управляющей организацией услуг и работ по содержанию общего имущества в вашем многоквартирном доме в течение оцениваемого периода (соответствие объема, периодичности, сроков, качества услуг и работ условиям договора и (или) годовому плану)? </w:t>
            </w:r>
            <w:r w:rsidRPr="00535F87">
              <w:rPr>
                <w:rFonts w:ascii="Times New Roman" w:hAnsi="Times New Roman" w:cs="Times New Roman"/>
              </w:rPr>
              <w:t xml:space="preserve">Дайте оценку отдельно по видам работ. </w:t>
            </w:r>
            <w:r w:rsidRPr="00535F87">
              <w:rPr>
                <w:rFonts w:ascii="Times New Roman" w:hAnsi="Times New Roman" w:cs="Times New Roman"/>
                <w:u w:val="single"/>
              </w:rPr>
              <w:t>Возможные оценки</w:t>
            </w:r>
            <w:r w:rsidRPr="00535F87">
              <w:rPr>
                <w:rFonts w:ascii="Times New Roman" w:hAnsi="Times New Roman" w:cs="Times New Roman"/>
              </w:rPr>
              <w:t xml:space="preserve">: </w:t>
            </w:r>
          </w:p>
          <w:p w14:paraId="67C1278D" w14:textId="77777777" w:rsidR="00C25791" w:rsidRPr="00535F87" w:rsidRDefault="00C25791" w:rsidP="00C25791">
            <w:pPr>
              <w:ind w:right="-284"/>
              <w:rPr>
                <w:rFonts w:ascii="Times New Roman" w:hAnsi="Times New Roman" w:cs="Times New Roman"/>
              </w:rPr>
            </w:pPr>
            <w:r w:rsidRPr="00535F87">
              <w:rPr>
                <w:rFonts w:ascii="Times New Roman" w:hAnsi="Times New Roman" w:cs="Times New Roman"/>
                <w:b/>
              </w:rPr>
              <w:t>5 баллов</w:t>
            </w:r>
            <w:r w:rsidRPr="00535F87">
              <w:rPr>
                <w:rFonts w:ascii="Times New Roman" w:hAnsi="Times New Roman" w:cs="Times New Roman"/>
              </w:rPr>
              <w:t xml:space="preserve"> – выполнение услуг и работ полностью соответствует договору и плану работ </w:t>
            </w:r>
          </w:p>
          <w:p w14:paraId="78173E7C" w14:textId="77777777" w:rsidR="00535F87" w:rsidRDefault="00C25791" w:rsidP="00C25791">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при выполнении услуг (работ) в отдельных случаях бывают отклонения от условий договора и (или) </w:t>
            </w:r>
          </w:p>
          <w:p w14:paraId="2EC51B53" w14:textId="77777777" w:rsidR="00C25791" w:rsidRPr="00535F87" w:rsidRDefault="00C25791" w:rsidP="00C25791">
            <w:pPr>
              <w:ind w:right="-284"/>
              <w:rPr>
                <w:rFonts w:ascii="Times New Roman" w:hAnsi="Times New Roman" w:cs="Times New Roman"/>
              </w:rPr>
            </w:pPr>
            <w:r w:rsidRPr="00535F87">
              <w:rPr>
                <w:rFonts w:ascii="Times New Roman" w:hAnsi="Times New Roman" w:cs="Times New Roman"/>
              </w:rPr>
              <w:t xml:space="preserve">плана работ, которые впоследствии устраняются, значительных претензий нет </w:t>
            </w:r>
          </w:p>
          <w:p w14:paraId="5AB617CB" w14:textId="77777777" w:rsidR="00C25791" w:rsidRPr="00535F87" w:rsidRDefault="00C25791" w:rsidP="00C25791">
            <w:pPr>
              <w:ind w:right="-284"/>
              <w:rPr>
                <w:rFonts w:ascii="Times New Roman" w:hAnsi="Times New Roman" w:cs="Times New Roman"/>
              </w:rPr>
            </w:pPr>
            <w:r w:rsidRPr="00535F87">
              <w:rPr>
                <w:rFonts w:ascii="Times New Roman" w:hAnsi="Times New Roman" w:cs="Times New Roman"/>
                <w:b/>
              </w:rPr>
              <w:t>1 балл</w:t>
            </w:r>
            <w:r w:rsidRPr="00535F87">
              <w:rPr>
                <w:rFonts w:ascii="Times New Roman" w:hAnsi="Times New Roman" w:cs="Times New Roman"/>
              </w:rPr>
              <w:t xml:space="preserve"> – при выполнении услуг (работ) часто бывают отклонения от условий договора и (или) плана работ, не все они впоследствии устраняются, есть претензии </w:t>
            </w:r>
          </w:p>
          <w:p w14:paraId="16BB9C04" w14:textId="77777777" w:rsidR="00C25791" w:rsidRPr="00535F87" w:rsidRDefault="00C25791" w:rsidP="00C25791">
            <w:pPr>
              <w:ind w:right="-284"/>
              <w:rPr>
                <w:rFonts w:ascii="Times New Roman" w:hAnsi="Times New Roman" w:cs="Times New Roman"/>
                <w:b/>
              </w:rPr>
            </w:pPr>
            <w:r w:rsidRPr="00535F87">
              <w:rPr>
                <w:rFonts w:ascii="Times New Roman" w:hAnsi="Times New Roman" w:cs="Times New Roman"/>
                <w:b/>
              </w:rPr>
              <w:t>0 баллов</w:t>
            </w:r>
            <w:r w:rsidRPr="00535F87">
              <w:rPr>
                <w:rFonts w:ascii="Times New Roman" w:hAnsi="Times New Roman" w:cs="Times New Roman"/>
              </w:rPr>
              <w:t xml:space="preserve"> – серьезные претензии к выполнению услуг (работ)</w:t>
            </w:r>
          </w:p>
        </w:tc>
      </w:tr>
      <w:tr w:rsidR="00C25791" w:rsidRPr="00535F87" w14:paraId="068B71A7" w14:textId="77777777" w:rsidTr="00E2262F">
        <w:trPr>
          <w:gridAfter w:val="1"/>
          <w:wAfter w:w="578" w:type="dxa"/>
        </w:trPr>
        <w:tc>
          <w:tcPr>
            <w:tcW w:w="10723" w:type="dxa"/>
          </w:tcPr>
          <w:p w14:paraId="2BD72552" w14:textId="77777777"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1.1. Содержание (техническое обслуживание) конструкций дома</w:t>
            </w:r>
          </w:p>
        </w:tc>
        <w:tc>
          <w:tcPr>
            <w:tcW w:w="578" w:type="dxa"/>
          </w:tcPr>
          <w:p w14:paraId="77BF7228" w14:textId="77777777" w:rsidR="00C25791" w:rsidRPr="00535F87" w:rsidRDefault="00C25791" w:rsidP="00C25791">
            <w:pPr>
              <w:ind w:right="-284"/>
              <w:rPr>
                <w:rFonts w:ascii="Times New Roman" w:hAnsi="Times New Roman" w:cs="Times New Roman"/>
              </w:rPr>
            </w:pPr>
          </w:p>
        </w:tc>
      </w:tr>
      <w:tr w:rsidR="00C25791" w:rsidRPr="00535F87" w14:paraId="68B3432E" w14:textId="77777777" w:rsidTr="00E2262F">
        <w:trPr>
          <w:gridAfter w:val="1"/>
          <w:wAfter w:w="578" w:type="dxa"/>
        </w:trPr>
        <w:tc>
          <w:tcPr>
            <w:tcW w:w="10723" w:type="dxa"/>
          </w:tcPr>
          <w:p w14:paraId="2E93D6BB" w14:textId="77777777"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1.2. Техническое обслуживание внутридомовых инженерных систем</w:t>
            </w:r>
          </w:p>
        </w:tc>
        <w:tc>
          <w:tcPr>
            <w:tcW w:w="578" w:type="dxa"/>
          </w:tcPr>
          <w:p w14:paraId="78A18D36" w14:textId="77777777" w:rsidR="00C25791" w:rsidRPr="00535F87" w:rsidRDefault="00C25791" w:rsidP="00C25791">
            <w:pPr>
              <w:ind w:right="-284"/>
              <w:rPr>
                <w:rFonts w:ascii="Times New Roman" w:hAnsi="Times New Roman" w:cs="Times New Roman"/>
              </w:rPr>
            </w:pPr>
          </w:p>
        </w:tc>
      </w:tr>
      <w:tr w:rsidR="00C25791" w:rsidRPr="00535F87" w14:paraId="03ED44B1" w14:textId="77777777" w:rsidTr="00E2262F">
        <w:trPr>
          <w:gridAfter w:val="1"/>
          <w:wAfter w:w="578" w:type="dxa"/>
        </w:trPr>
        <w:tc>
          <w:tcPr>
            <w:tcW w:w="10723" w:type="dxa"/>
          </w:tcPr>
          <w:p w14:paraId="40253193" w14:textId="77777777"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1.3. Санитарное содержание помещений, относящихся к общему имуществу (подъездов, др.)</w:t>
            </w:r>
          </w:p>
        </w:tc>
        <w:tc>
          <w:tcPr>
            <w:tcW w:w="578" w:type="dxa"/>
          </w:tcPr>
          <w:p w14:paraId="6DEBA386" w14:textId="77777777" w:rsidR="00C25791" w:rsidRPr="00535F87" w:rsidRDefault="00C25791" w:rsidP="00C25791">
            <w:pPr>
              <w:ind w:right="-284"/>
              <w:rPr>
                <w:rFonts w:ascii="Times New Roman" w:hAnsi="Times New Roman" w:cs="Times New Roman"/>
              </w:rPr>
            </w:pPr>
          </w:p>
        </w:tc>
      </w:tr>
      <w:tr w:rsidR="00C25791" w:rsidRPr="00535F87" w14:paraId="22069D71" w14:textId="77777777" w:rsidTr="00E2262F">
        <w:trPr>
          <w:gridAfter w:val="1"/>
          <w:wAfter w:w="578" w:type="dxa"/>
        </w:trPr>
        <w:tc>
          <w:tcPr>
            <w:tcW w:w="10723" w:type="dxa"/>
          </w:tcPr>
          <w:p w14:paraId="4070FB44" w14:textId="77777777"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1.4. Содержание придомового земельного участка, включая благоустройство и озеленение</w:t>
            </w:r>
          </w:p>
        </w:tc>
        <w:tc>
          <w:tcPr>
            <w:tcW w:w="578" w:type="dxa"/>
          </w:tcPr>
          <w:p w14:paraId="496425B0" w14:textId="77777777" w:rsidR="00C25791" w:rsidRPr="00535F87" w:rsidRDefault="00C25791" w:rsidP="00C25791">
            <w:pPr>
              <w:ind w:right="-284"/>
              <w:rPr>
                <w:rFonts w:ascii="Times New Roman" w:hAnsi="Times New Roman" w:cs="Times New Roman"/>
              </w:rPr>
            </w:pPr>
          </w:p>
        </w:tc>
      </w:tr>
      <w:tr w:rsidR="00C25791" w:rsidRPr="00535F87" w14:paraId="00AF4579" w14:textId="77777777" w:rsidTr="00E2262F">
        <w:trPr>
          <w:gridAfter w:val="1"/>
          <w:wAfter w:w="578" w:type="dxa"/>
        </w:trPr>
        <w:tc>
          <w:tcPr>
            <w:tcW w:w="10723" w:type="dxa"/>
          </w:tcPr>
          <w:p w14:paraId="72D2BCFB" w14:textId="77777777"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1.5. Вывоз твердых бытовых отходов, содержание контейнерных площадок</w:t>
            </w:r>
          </w:p>
        </w:tc>
        <w:tc>
          <w:tcPr>
            <w:tcW w:w="578" w:type="dxa"/>
          </w:tcPr>
          <w:p w14:paraId="19A8ED96" w14:textId="77777777" w:rsidR="00C25791" w:rsidRPr="00535F87" w:rsidRDefault="00C25791" w:rsidP="00C25791">
            <w:pPr>
              <w:ind w:right="-284"/>
              <w:rPr>
                <w:rFonts w:ascii="Times New Roman" w:hAnsi="Times New Roman" w:cs="Times New Roman"/>
              </w:rPr>
            </w:pPr>
          </w:p>
        </w:tc>
      </w:tr>
      <w:tr w:rsidR="00C25791" w:rsidRPr="00535F87" w14:paraId="257D25DB" w14:textId="77777777" w:rsidTr="00E2262F">
        <w:trPr>
          <w:gridAfter w:val="1"/>
          <w:wAfter w:w="578" w:type="dxa"/>
        </w:trPr>
        <w:tc>
          <w:tcPr>
            <w:tcW w:w="10723" w:type="dxa"/>
          </w:tcPr>
          <w:p w14:paraId="5F08EC5A" w14:textId="77777777"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1.6. Текущий ремонт</w:t>
            </w:r>
          </w:p>
        </w:tc>
        <w:tc>
          <w:tcPr>
            <w:tcW w:w="578" w:type="dxa"/>
          </w:tcPr>
          <w:p w14:paraId="746017C7" w14:textId="77777777" w:rsidR="00C25791" w:rsidRPr="00535F87" w:rsidRDefault="00C25791" w:rsidP="00C25791">
            <w:pPr>
              <w:ind w:right="-284"/>
              <w:rPr>
                <w:rFonts w:ascii="Times New Roman" w:hAnsi="Times New Roman" w:cs="Times New Roman"/>
              </w:rPr>
            </w:pPr>
          </w:p>
        </w:tc>
      </w:tr>
      <w:tr w:rsidR="00C25791" w:rsidRPr="00535F87" w14:paraId="6EB5CC49" w14:textId="77777777" w:rsidTr="00E2262F">
        <w:trPr>
          <w:gridAfter w:val="1"/>
          <w:wAfter w:w="578" w:type="dxa"/>
        </w:trPr>
        <w:tc>
          <w:tcPr>
            <w:tcW w:w="10723" w:type="dxa"/>
          </w:tcPr>
          <w:p w14:paraId="4D220013" w14:textId="77777777"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1.7. Аварийно-диспетчерское обслуживание</w:t>
            </w:r>
          </w:p>
        </w:tc>
        <w:tc>
          <w:tcPr>
            <w:tcW w:w="578" w:type="dxa"/>
          </w:tcPr>
          <w:p w14:paraId="2C69B79D" w14:textId="77777777" w:rsidR="00C25791" w:rsidRPr="00535F87" w:rsidRDefault="00C25791" w:rsidP="00C25791">
            <w:pPr>
              <w:ind w:right="-284"/>
              <w:rPr>
                <w:rFonts w:ascii="Times New Roman" w:hAnsi="Times New Roman" w:cs="Times New Roman"/>
              </w:rPr>
            </w:pPr>
          </w:p>
        </w:tc>
      </w:tr>
      <w:tr w:rsidR="009D4476" w:rsidRPr="00535F87" w14:paraId="71C55CA9" w14:textId="77777777" w:rsidTr="00E2262F">
        <w:trPr>
          <w:gridAfter w:val="1"/>
          <w:wAfter w:w="578" w:type="dxa"/>
        </w:trPr>
        <w:tc>
          <w:tcPr>
            <w:tcW w:w="10723" w:type="dxa"/>
          </w:tcPr>
          <w:p w14:paraId="4F6B0CF2"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2. Как вы оцениваете качество коммунальных услуг, предоставляемых управляющей организацией потребителям в вашем доме в течение оцениваемого периода?</w:t>
            </w:r>
            <w:r w:rsidRPr="00535F87">
              <w:rPr>
                <w:rFonts w:ascii="Times New Roman" w:hAnsi="Times New Roman" w:cs="Times New Roman"/>
              </w:rPr>
              <w:t xml:space="preserve"> Дайте оценку отдельно по видам коммунальных услуг. </w:t>
            </w:r>
            <w:r w:rsidRPr="00535F87">
              <w:rPr>
                <w:rFonts w:ascii="Times New Roman" w:hAnsi="Times New Roman" w:cs="Times New Roman"/>
                <w:u w:val="single"/>
              </w:rPr>
              <w:t>Возможные оценки</w:t>
            </w:r>
            <w:r w:rsidRPr="00535F87">
              <w:rPr>
                <w:rFonts w:ascii="Times New Roman" w:hAnsi="Times New Roman" w:cs="Times New Roman"/>
              </w:rPr>
              <w:t xml:space="preserve">: </w:t>
            </w:r>
          </w:p>
          <w:p w14:paraId="58DC86A4"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5 баллов</w:t>
            </w:r>
            <w:r w:rsidRPr="00535F87">
              <w:rPr>
                <w:rFonts w:ascii="Times New Roman" w:hAnsi="Times New Roman" w:cs="Times New Roman"/>
              </w:rPr>
              <w:t xml:space="preserve"> – претензий к предоставлению коммунальной услуги нет </w:t>
            </w:r>
          </w:p>
          <w:p w14:paraId="1F261C8B"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бывают отдельные проблемы, но быстро решаются, серьезных претензий нет </w:t>
            </w:r>
          </w:p>
          <w:p w14:paraId="1421C79B"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1 балл</w:t>
            </w:r>
            <w:r w:rsidRPr="00535F87">
              <w:rPr>
                <w:rFonts w:ascii="Times New Roman" w:hAnsi="Times New Roman" w:cs="Times New Roman"/>
              </w:rPr>
              <w:t xml:space="preserve"> – достаточно часто бывают проблемы с предоставлением коммунальной услуги </w:t>
            </w:r>
          </w:p>
          <w:p w14:paraId="6EF3473E"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постоянные проблемы с предоставлением коммунальной услуги, серьезные претензии</w:t>
            </w:r>
          </w:p>
        </w:tc>
        <w:tc>
          <w:tcPr>
            <w:tcW w:w="578" w:type="dxa"/>
          </w:tcPr>
          <w:p w14:paraId="06010FBC" w14:textId="77777777" w:rsidR="009D4476" w:rsidRPr="00535F87" w:rsidRDefault="009D4476" w:rsidP="00C25791">
            <w:pPr>
              <w:ind w:right="-284"/>
              <w:rPr>
                <w:rFonts w:ascii="Times New Roman" w:hAnsi="Times New Roman" w:cs="Times New Roman"/>
              </w:rPr>
            </w:pPr>
          </w:p>
        </w:tc>
      </w:tr>
      <w:tr w:rsidR="009D4476" w:rsidRPr="00535F87" w14:paraId="6C43A3F9" w14:textId="77777777" w:rsidTr="00E2262F">
        <w:tc>
          <w:tcPr>
            <w:tcW w:w="11301" w:type="dxa"/>
            <w:gridSpan w:val="2"/>
          </w:tcPr>
          <w:p w14:paraId="3B80B688"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rPr>
              <w:t>2.1. Холодное водоснабжение</w:t>
            </w:r>
          </w:p>
        </w:tc>
        <w:tc>
          <w:tcPr>
            <w:tcW w:w="578" w:type="dxa"/>
          </w:tcPr>
          <w:p w14:paraId="53E7520D" w14:textId="77777777" w:rsidR="009D4476" w:rsidRPr="00535F87" w:rsidRDefault="009D4476" w:rsidP="00C25791">
            <w:pPr>
              <w:ind w:right="-284"/>
              <w:rPr>
                <w:rFonts w:ascii="Times New Roman" w:hAnsi="Times New Roman" w:cs="Times New Roman"/>
              </w:rPr>
            </w:pPr>
          </w:p>
        </w:tc>
      </w:tr>
      <w:tr w:rsidR="009D4476" w:rsidRPr="00535F87" w14:paraId="682EA0A7" w14:textId="77777777" w:rsidTr="00E2262F">
        <w:trPr>
          <w:gridAfter w:val="1"/>
          <w:wAfter w:w="578" w:type="dxa"/>
        </w:trPr>
        <w:tc>
          <w:tcPr>
            <w:tcW w:w="10723" w:type="dxa"/>
          </w:tcPr>
          <w:p w14:paraId="79F66CD5"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rPr>
              <w:t>2.2. Горячее водоснабжение</w:t>
            </w:r>
          </w:p>
        </w:tc>
        <w:tc>
          <w:tcPr>
            <w:tcW w:w="578" w:type="dxa"/>
          </w:tcPr>
          <w:p w14:paraId="7DBA1E70" w14:textId="77777777" w:rsidR="009D4476" w:rsidRPr="00535F87" w:rsidRDefault="009D4476" w:rsidP="00C25791">
            <w:pPr>
              <w:ind w:right="-284"/>
              <w:rPr>
                <w:rFonts w:ascii="Times New Roman" w:hAnsi="Times New Roman" w:cs="Times New Roman"/>
              </w:rPr>
            </w:pPr>
          </w:p>
        </w:tc>
      </w:tr>
      <w:tr w:rsidR="009D4476" w:rsidRPr="00535F87" w14:paraId="2947A96C" w14:textId="77777777" w:rsidTr="00E2262F">
        <w:trPr>
          <w:gridAfter w:val="1"/>
          <w:wAfter w:w="578" w:type="dxa"/>
        </w:trPr>
        <w:tc>
          <w:tcPr>
            <w:tcW w:w="10723" w:type="dxa"/>
          </w:tcPr>
          <w:p w14:paraId="5FD60B25"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rPr>
              <w:t>2.3. Водоотведение (канализация)</w:t>
            </w:r>
          </w:p>
        </w:tc>
        <w:tc>
          <w:tcPr>
            <w:tcW w:w="578" w:type="dxa"/>
          </w:tcPr>
          <w:p w14:paraId="31767A89" w14:textId="77777777" w:rsidR="009D4476" w:rsidRPr="00535F87" w:rsidRDefault="009D4476" w:rsidP="00C25791">
            <w:pPr>
              <w:ind w:right="-284"/>
              <w:rPr>
                <w:rFonts w:ascii="Times New Roman" w:hAnsi="Times New Roman" w:cs="Times New Roman"/>
              </w:rPr>
            </w:pPr>
          </w:p>
        </w:tc>
      </w:tr>
      <w:tr w:rsidR="009D4476" w:rsidRPr="00535F87" w14:paraId="41EF0212" w14:textId="77777777" w:rsidTr="00E2262F">
        <w:trPr>
          <w:gridAfter w:val="1"/>
          <w:wAfter w:w="578" w:type="dxa"/>
        </w:trPr>
        <w:tc>
          <w:tcPr>
            <w:tcW w:w="10723" w:type="dxa"/>
          </w:tcPr>
          <w:p w14:paraId="3D3B4AEF"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rPr>
              <w:t>2.4. Отопление</w:t>
            </w:r>
          </w:p>
        </w:tc>
        <w:tc>
          <w:tcPr>
            <w:tcW w:w="578" w:type="dxa"/>
          </w:tcPr>
          <w:p w14:paraId="26B67D3B" w14:textId="77777777" w:rsidR="009D4476" w:rsidRPr="00535F87" w:rsidRDefault="009D4476" w:rsidP="00C25791">
            <w:pPr>
              <w:ind w:right="-284"/>
              <w:rPr>
                <w:rFonts w:ascii="Times New Roman" w:hAnsi="Times New Roman" w:cs="Times New Roman"/>
              </w:rPr>
            </w:pPr>
          </w:p>
        </w:tc>
      </w:tr>
      <w:tr w:rsidR="009D4476" w:rsidRPr="00535F87" w14:paraId="32C83D7A" w14:textId="77777777" w:rsidTr="00E2262F">
        <w:trPr>
          <w:gridAfter w:val="1"/>
          <w:wAfter w:w="578" w:type="dxa"/>
        </w:trPr>
        <w:tc>
          <w:tcPr>
            <w:tcW w:w="10723" w:type="dxa"/>
          </w:tcPr>
          <w:p w14:paraId="092F4AE1"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rPr>
              <w:t>2.5. Электроснабжение</w:t>
            </w:r>
          </w:p>
        </w:tc>
        <w:tc>
          <w:tcPr>
            <w:tcW w:w="578" w:type="dxa"/>
          </w:tcPr>
          <w:p w14:paraId="76584126" w14:textId="77777777" w:rsidR="009D4476" w:rsidRPr="00535F87" w:rsidRDefault="009D4476" w:rsidP="00C25791">
            <w:pPr>
              <w:ind w:right="-284"/>
              <w:rPr>
                <w:rFonts w:ascii="Times New Roman" w:hAnsi="Times New Roman" w:cs="Times New Roman"/>
              </w:rPr>
            </w:pPr>
          </w:p>
        </w:tc>
      </w:tr>
      <w:tr w:rsidR="009D4476" w:rsidRPr="00535F87" w14:paraId="72FB7114" w14:textId="77777777" w:rsidTr="00E2262F">
        <w:trPr>
          <w:gridAfter w:val="1"/>
          <w:wAfter w:w="578" w:type="dxa"/>
        </w:trPr>
        <w:tc>
          <w:tcPr>
            <w:tcW w:w="10723" w:type="dxa"/>
          </w:tcPr>
          <w:p w14:paraId="46EB2FBC" w14:textId="77777777" w:rsidR="009D4476" w:rsidRPr="00535F87" w:rsidRDefault="009D4476" w:rsidP="00C25791">
            <w:pPr>
              <w:ind w:right="-284"/>
              <w:rPr>
                <w:rFonts w:ascii="Times New Roman" w:hAnsi="Times New Roman" w:cs="Times New Roman"/>
              </w:rPr>
            </w:pPr>
            <w:r>
              <w:rPr>
                <w:rFonts w:ascii="Times New Roman" w:hAnsi="Times New Roman" w:cs="Times New Roman"/>
              </w:rPr>
              <w:t>2.6.</w:t>
            </w:r>
            <w:r w:rsidR="007221FF">
              <w:rPr>
                <w:rFonts w:ascii="Times New Roman" w:hAnsi="Times New Roman" w:cs="Times New Roman"/>
              </w:rPr>
              <w:t xml:space="preserve"> </w:t>
            </w:r>
            <w:r>
              <w:rPr>
                <w:rFonts w:ascii="Times New Roman" w:hAnsi="Times New Roman" w:cs="Times New Roman"/>
              </w:rPr>
              <w:t>Обращение с твердыми коммунальными отходами</w:t>
            </w:r>
          </w:p>
        </w:tc>
        <w:tc>
          <w:tcPr>
            <w:tcW w:w="578" w:type="dxa"/>
          </w:tcPr>
          <w:p w14:paraId="479324E6" w14:textId="77777777" w:rsidR="009D4476" w:rsidRPr="00535F87" w:rsidRDefault="009D4476" w:rsidP="00C25791">
            <w:pPr>
              <w:ind w:right="-284"/>
              <w:rPr>
                <w:rFonts w:ascii="Times New Roman" w:hAnsi="Times New Roman" w:cs="Times New Roman"/>
              </w:rPr>
            </w:pPr>
          </w:p>
        </w:tc>
      </w:tr>
      <w:tr w:rsidR="009D4476" w:rsidRPr="00535F87" w14:paraId="0AB38F83" w14:textId="77777777" w:rsidTr="00E2262F">
        <w:trPr>
          <w:gridAfter w:val="1"/>
          <w:wAfter w:w="578" w:type="dxa"/>
        </w:trPr>
        <w:tc>
          <w:tcPr>
            <w:tcW w:w="10723" w:type="dxa"/>
          </w:tcPr>
          <w:p w14:paraId="332E1131" w14:textId="77777777" w:rsidR="009D4476" w:rsidRPr="00535F87" w:rsidRDefault="009D4476" w:rsidP="00E27492">
            <w:pPr>
              <w:ind w:right="-284"/>
              <w:rPr>
                <w:rFonts w:ascii="Times New Roman" w:hAnsi="Times New Roman" w:cs="Times New Roman"/>
              </w:rPr>
            </w:pPr>
            <w:r w:rsidRPr="00535F87">
              <w:rPr>
                <w:rFonts w:ascii="Times New Roman" w:hAnsi="Times New Roman" w:cs="Times New Roman"/>
              </w:rPr>
              <w:t xml:space="preserve">3. Как вы оцениваете изменения в состоянии вашего дома в результате деятельности управляющей организации? Возможные оценки: </w:t>
            </w:r>
          </w:p>
          <w:p w14:paraId="09564146" w14:textId="77777777" w:rsidR="009D4476" w:rsidRPr="00535F87" w:rsidRDefault="009D4476" w:rsidP="00E27492">
            <w:pPr>
              <w:ind w:right="-284"/>
              <w:rPr>
                <w:rFonts w:ascii="Times New Roman" w:hAnsi="Times New Roman" w:cs="Times New Roman"/>
              </w:rPr>
            </w:pPr>
            <w:r w:rsidRPr="00535F87">
              <w:rPr>
                <w:rFonts w:ascii="Times New Roman" w:hAnsi="Times New Roman" w:cs="Times New Roman"/>
                <w:b/>
              </w:rPr>
              <w:t>5 баллов</w:t>
            </w:r>
            <w:r w:rsidRPr="00535F87">
              <w:rPr>
                <w:rFonts w:ascii="Times New Roman" w:hAnsi="Times New Roman" w:cs="Times New Roman"/>
              </w:rPr>
              <w:t xml:space="preserve"> – состояние дома заметно улучшается </w:t>
            </w:r>
          </w:p>
          <w:p w14:paraId="4D12BDF2" w14:textId="77777777" w:rsidR="009D4476" w:rsidRPr="00535F87" w:rsidRDefault="009D4476" w:rsidP="00E27492">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сохраняется (поддерживается) хорошее состояние дома</w:t>
            </w:r>
          </w:p>
          <w:p w14:paraId="630DCA7F" w14:textId="77777777" w:rsidR="009D4476" w:rsidRPr="00535F87" w:rsidRDefault="009D4476" w:rsidP="00E27492">
            <w:pPr>
              <w:ind w:right="-284"/>
              <w:rPr>
                <w:rFonts w:ascii="Times New Roman" w:hAnsi="Times New Roman" w:cs="Times New Roman"/>
              </w:rPr>
            </w:pPr>
            <w:r w:rsidRPr="00535F87">
              <w:rPr>
                <w:rFonts w:ascii="Times New Roman" w:hAnsi="Times New Roman" w:cs="Times New Roman"/>
                <w:b/>
              </w:rPr>
              <w:t xml:space="preserve"> 1 балл</w:t>
            </w:r>
            <w:r w:rsidRPr="00535F87">
              <w:rPr>
                <w:rFonts w:ascii="Times New Roman" w:hAnsi="Times New Roman" w:cs="Times New Roman"/>
              </w:rPr>
              <w:t xml:space="preserve"> – состояние дома удовлетворительное или плохое и не меняется в лучшую сторону </w:t>
            </w:r>
          </w:p>
          <w:p w14:paraId="231E6552"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состояние дома ухудшается</w:t>
            </w:r>
          </w:p>
        </w:tc>
        <w:tc>
          <w:tcPr>
            <w:tcW w:w="578" w:type="dxa"/>
          </w:tcPr>
          <w:p w14:paraId="6021C5F1" w14:textId="77777777" w:rsidR="009D4476" w:rsidRPr="00535F87" w:rsidRDefault="009D4476" w:rsidP="00C25791">
            <w:pPr>
              <w:ind w:right="-284"/>
              <w:rPr>
                <w:rFonts w:ascii="Times New Roman" w:hAnsi="Times New Roman" w:cs="Times New Roman"/>
              </w:rPr>
            </w:pPr>
          </w:p>
        </w:tc>
      </w:tr>
      <w:tr w:rsidR="009D4476" w:rsidRPr="00535F87" w14:paraId="35DEB582" w14:textId="77777777" w:rsidTr="00E2262F">
        <w:tc>
          <w:tcPr>
            <w:tcW w:w="11301" w:type="dxa"/>
            <w:gridSpan w:val="2"/>
          </w:tcPr>
          <w:p w14:paraId="259549B7"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 xml:space="preserve">4. Предложила ли управляющая организация собственникам помещений в вашем доме детальный годовой план работ по содержанию и ремонту общего имущества на текущий (очередной) </w:t>
            </w:r>
            <w:proofErr w:type="spellStart"/>
            <w:proofErr w:type="gramStart"/>
            <w:r w:rsidRPr="00535F87">
              <w:rPr>
                <w:rFonts w:ascii="Times New Roman" w:hAnsi="Times New Roman" w:cs="Times New Roman"/>
                <w:b/>
              </w:rPr>
              <w:t>год?</w:t>
            </w:r>
            <w:r w:rsidRPr="00535F87">
              <w:rPr>
                <w:rFonts w:ascii="Times New Roman" w:hAnsi="Times New Roman" w:cs="Times New Roman"/>
                <w:u w:val="single"/>
              </w:rPr>
              <w:t>Возможные</w:t>
            </w:r>
            <w:proofErr w:type="spellEnd"/>
            <w:proofErr w:type="gramEnd"/>
            <w:r w:rsidRPr="00535F87">
              <w:rPr>
                <w:rFonts w:ascii="Times New Roman" w:hAnsi="Times New Roman" w:cs="Times New Roman"/>
                <w:u w:val="single"/>
              </w:rPr>
              <w:t xml:space="preserve"> оценки:</w:t>
            </w:r>
          </w:p>
          <w:p w14:paraId="6B39C300"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5 баллов</w:t>
            </w:r>
            <w:r w:rsidRPr="00535F87">
              <w:rPr>
                <w:rFonts w:ascii="Times New Roman" w:hAnsi="Times New Roman" w:cs="Times New Roman"/>
              </w:rPr>
              <w:t xml:space="preserve"> – в предложении по годовому плану есть все необходимые разделы, в каждом разделе указаны конкретные виды услуг или работ, их периодичность и сроки выполнения</w:t>
            </w:r>
          </w:p>
          <w:p w14:paraId="21FAC8D1"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 xml:space="preserve"> 4 балла</w:t>
            </w:r>
            <w:r w:rsidRPr="00535F87">
              <w:rPr>
                <w:rFonts w:ascii="Times New Roman" w:hAnsi="Times New Roman" w:cs="Times New Roman"/>
              </w:rPr>
              <w:t xml:space="preserve"> – в предложении по плану есть все необходимые разделы, в каждом разделе указаны конкретные виды услуг или работ, но периодичность (сроки) выполнения указаны не для всех услуг и работ </w:t>
            </w:r>
          </w:p>
          <w:p w14:paraId="2CF6D078"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1 балл</w:t>
            </w:r>
            <w:r w:rsidRPr="00535F87">
              <w:rPr>
                <w:rFonts w:ascii="Times New Roman" w:hAnsi="Times New Roman" w:cs="Times New Roman"/>
              </w:rPr>
              <w:t xml:space="preserve"> – предложен только годовой план по проведению текущих ремонтов с указанием их объема, сроков выполнения </w:t>
            </w:r>
          </w:p>
          <w:p w14:paraId="13A85D91" w14:textId="77777777"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управляющая организация не предложила годового плана работ</w:t>
            </w:r>
          </w:p>
        </w:tc>
        <w:tc>
          <w:tcPr>
            <w:tcW w:w="578" w:type="dxa"/>
          </w:tcPr>
          <w:p w14:paraId="3D1A5293" w14:textId="77777777" w:rsidR="009D4476" w:rsidRPr="00535F87" w:rsidRDefault="009D4476" w:rsidP="00C25791">
            <w:pPr>
              <w:ind w:right="-284"/>
              <w:rPr>
                <w:rFonts w:ascii="Times New Roman" w:hAnsi="Times New Roman" w:cs="Times New Roman"/>
              </w:rPr>
            </w:pPr>
          </w:p>
        </w:tc>
      </w:tr>
      <w:tr w:rsidR="009D4476" w:rsidRPr="00535F87" w14:paraId="72E0E263" w14:textId="77777777" w:rsidTr="00E2262F">
        <w:trPr>
          <w:gridAfter w:val="1"/>
          <w:wAfter w:w="578" w:type="dxa"/>
        </w:trPr>
        <w:tc>
          <w:tcPr>
            <w:tcW w:w="10723" w:type="dxa"/>
          </w:tcPr>
          <w:p w14:paraId="3BE6097A"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 xml:space="preserve">5. Представила ли управляющая организация полный отчет об исполнении плана работ по содержанию и ремонту вашего дома за прошедший </w:t>
            </w:r>
            <w:proofErr w:type="spellStart"/>
            <w:proofErr w:type="gramStart"/>
            <w:r w:rsidRPr="00535F87">
              <w:rPr>
                <w:rFonts w:ascii="Times New Roman" w:hAnsi="Times New Roman" w:cs="Times New Roman"/>
                <w:b/>
              </w:rPr>
              <w:t>год?</w:t>
            </w:r>
            <w:r w:rsidRPr="00535F87">
              <w:rPr>
                <w:rFonts w:ascii="Times New Roman" w:hAnsi="Times New Roman" w:cs="Times New Roman"/>
                <w:u w:val="single"/>
              </w:rPr>
              <w:t>Возможные</w:t>
            </w:r>
            <w:proofErr w:type="spellEnd"/>
            <w:proofErr w:type="gramEnd"/>
            <w:r w:rsidRPr="00535F87">
              <w:rPr>
                <w:rFonts w:ascii="Times New Roman" w:hAnsi="Times New Roman" w:cs="Times New Roman"/>
                <w:u w:val="single"/>
              </w:rPr>
              <w:t xml:space="preserve"> оценки</w:t>
            </w:r>
            <w:r w:rsidRPr="00535F87">
              <w:rPr>
                <w:rFonts w:ascii="Times New Roman" w:hAnsi="Times New Roman" w:cs="Times New Roman"/>
              </w:rPr>
              <w:t xml:space="preserve">: </w:t>
            </w:r>
          </w:p>
          <w:p w14:paraId="03067194"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5 баллов</w:t>
            </w:r>
            <w:r w:rsidRPr="00535F87">
              <w:rPr>
                <w:rFonts w:ascii="Times New Roman" w:hAnsi="Times New Roman" w:cs="Times New Roman"/>
              </w:rPr>
              <w:t xml:space="preserve"> – отчет представлен и содержит всю необходимую информацию об оказанных услугах и выполненных работах (плановые и фактические показатели, отклонения от плана </w:t>
            </w:r>
            <w:proofErr w:type="spellStart"/>
            <w:r w:rsidRPr="00535F87">
              <w:rPr>
                <w:rFonts w:ascii="Times New Roman" w:hAnsi="Times New Roman" w:cs="Times New Roman"/>
              </w:rPr>
              <w:t>ипричины</w:t>
            </w:r>
            <w:proofErr w:type="spellEnd"/>
            <w:r w:rsidRPr="00535F87">
              <w:rPr>
                <w:rFonts w:ascii="Times New Roman" w:hAnsi="Times New Roman" w:cs="Times New Roman"/>
              </w:rPr>
              <w:t xml:space="preserve"> таких отклонений) </w:t>
            </w:r>
          </w:p>
          <w:p w14:paraId="293FEF97"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отчет представлен и содержит информацию о плановых и фактических показателях по услугам и работам, но не указаны отклонения от плана и причины таких отклонений </w:t>
            </w:r>
          </w:p>
          <w:p w14:paraId="14D74FDF"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1 балл</w:t>
            </w:r>
            <w:r w:rsidRPr="00535F87">
              <w:rPr>
                <w:rFonts w:ascii="Times New Roman" w:hAnsi="Times New Roman" w:cs="Times New Roman"/>
              </w:rPr>
              <w:t xml:space="preserve"> – представлен отчет только о фактически оказанных услугах и выполненных работах без сравнения с плановыми показателями </w:t>
            </w:r>
          </w:p>
          <w:p w14:paraId="231FEA97"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отчет не представлен</w:t>
            </w:r>
          </w:p>
        </w:tc>
        <w:tc>
          <w:tcPr>
            <w:tcW w:w="578" w:type="dxa"/>
          </w:tcPr>
          <w:p w14:paraId="1A776EC3" w14:textId="77777777" w:rsidR="009D4476" w:rsidRPr="00535F87" w:rsidRDefault="009D4476" w:rsidP="003F09DB">
            <w:pPr>
              <w:ind w:right="-284"/>
              <w:rPr>
                <w:rFonts w:ascii="Times New Roman" w:hAnsi="Times New Roman" w:cs="Times New Roman"/>
              </w:rPr>
            </w:pPr>
          </w:p>
        </w:tc>
      </w:tr>
      <w:tr w:rsidR="009D4476" w:rsidRPr="00535F87" w14:paraId="0A49C60F" w14:textId="77777777" w:rsidTr="00E2262F">
        <w:trPr>
          <w:gridAfter w:val="1"/>
          <w:wAfter w:w="578" w:type="dxa"/>
        </w:trPr>
        <w:tc>
          <w:tcPr>
            <w:tcW w:w="10723" w:type="dxa"/>
          </w:tcPr>
          <w:p w14:paraId="3859EEF8"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6. Как вы оцениваете предоставление управляющей организацией информации, связанной с управлением вашим домом (содержанием общего имущества)?</w:t>
            </w:r>
            <w:r w:rsidRPr="00535F87">
              <w:rPr>
                <w:rFonts w:ascii="Times New Roman" w:hAnsi="Times New Roman" w:cs="Times New Roman"/>
              </w:rPr>
              <w:t xml:space="preserve"> Дайте оценку отдельно по видам информации.</w:t>
            </w:r>
          </w:p>
          <w:p w14:paraId="6D31756F" w14:textId="77777777" w:rsidR="009D4476" w:rsidRPr="00535F87" w:rsidRDefault="009D4476" w:rsidP="003F09DB">
            <w:pPr>
              <w:ind w:right="-284"/>
              <w:rPr>
                <w:rFonts w:ascii="Times New Roman" w:hAnsi="Times New Roman" w:cs="Times New Roman"/>
                <w:u w:val="single"/>
              </w:rPr>
            </w:pPr>
            <w:r w:rsidRPr="00535F87">
              <w:rPr>
                <w:rFonts w:ascii="Times New Roman" w:hAnsi="Times New Roman" w:cs="Times New Roman"/>
                <w:u w:val="single"/>
              </w:rPr>
              <w:lastRenderedPageBreak/>
              <w:t>Возможные оценки:</w:t>
            </w:r>
          </w:p>
          <w:p w14:paraId="1D731F42"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 xml:space="preserve"> 5 баллов</w:t>
            </w:r>
            <w:r w:rsidRPr="00535F87">
              <w:rPr>
                <w:rFonts w:ascii="Times New Roman" w:hAnsi="Times New Roman" w:cs="Times New Roman"/>
              </w:rPr>
              <w:t xml:space="preserve"> – предоставляется детальная информация с необходимыми пояснениями и обоснованиями в срок и способами, определенными законодательством и (или) договором </w:t>
            </w:r>
          </w:p>
          <w:p w14:paraId="6482EB3C"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предоставляется достаточно полная информация в срок и способами, определенными законодательством и (или) договором, серьезных претензий нет </w:t>
            </w:r>
          </w:p>
          <w:p w14:paraId="0D8748D9"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1 балл</w:t>
            </w:r>
            <w:r w:rsidRPr="00535F87">
              <w:rPr>
                <w:rFonts w:ascii="Times New Roman" w:hAnsi="Times New Roman" w:cs="Times New Roman"/>
              </w:rPr>
              <w:t xml:space="preserve"> – информация предоставляется, но есть претензии к ее полноте и (или) срокам, способам предоставления </w:t>
            </w:r>
          </w:p>
          <w:p w14:paraId="1A025D77"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информация предоставляется формально или не предоставляется совсем</w:t>
            </w:r>
          </w:p>
        </w:tc>
        <w:tc>
          <w:tcPr>
            <w:tcW w:w="578" w:type="dxa"/>
          </w:tcPr>
          <w:p w14:paraId="67C84D49" w14:textId="77777777" w:rsidR="009D4476" w:rsidRPr="00535F87" w:rsidRDefault="009D4476" w:rsidP="003F09DB">
            <w:pPr>
              <w:ind w:right="-284"/>
              <w:rPr>
                <w:rFonts w:ascii="Times New Roman" w:hAnsi="Times New Roman" w:cs="Times New Roman"/>
              </w:rPr>
            </w:pPr>
          </w:p>
        </w:tc>
      </w:tr>
      <w:tr w:rsidR="009D4476" w:rsidRPr="00535F87" w14:paraId="75CD33B2" w14:textId="77777777" w:rsidTr="00E2262F">
        <w:tc>
          <w:tcPr>
            <w:tcW w:w="11301" w:type="dxa"/>
            <w:gridSpan w:val="2"/>
          </w:tcPr>
          <w:p w14:paraId="4B3FED70"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rPr>
              <w:t>6.1. Информация о состоянии общего имущества, его соответствии требованиям безопасности (по результатам осмотра)</w:t>
            </w:r>
          </w:p>
        </w:tc>
        <w:tc>
          <w:tcPr>
            <w:tcW w:w="578" w:type="dxa"/>
          </w:tcPr>
          <w:p w14:paraId="6E84C02B" w14:textId="77777777" w:rsidR="009D4476" w:rsidRPr="00535F87" w:rsidRDefault="009D4476" w:rsidP="003F09DB">
            <w:pPr>
              <w:ind w:right="-284"/>
              <w:rPr>
                <w:rFonts w:ascii="Times New Roman" w:hAnsi="Times New Roman" w:cs="Times New Roman"/>
              </w:rPr>
            </w:pPr>
          </w:p>
        </w:tc>
      </w:tr>
      <w:tr w:rsidR="009D4476" w:rsidRPr="00535F87" w14:paraId="397BC1A9" w14:textId="77777777" w:rsidTr="00E2262F">
        <w:trPr>
          <w:gridAfter w:val="1"/>
          <w:wAfter w:w="578" w:type="dxa"/>
        </w:trPr>
        <w:tc>
          <w:tcPr>
            <w:tcW w:w="10723" w:type="dxa"/>
          </w:tcPr>
          <w:p w14:paraId="5C451A17"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rPr>
              <w:t>6.2. Перечень необходимых (обязательных) работ и ремонтов для надлежащего содержания общего имущества в многоквартирном доме в соответствии с требованиями законодательства</w:t>
            </w:r>
          </w:p>
        </w:tc>
        <w:tc>
          <w:tcPr>
            <w:tcW w:w="578" w:type="dxa"/>
          </w:tcPr>
          <w:p w14:paraId="6206C9E2" w14:textId="77777777" w:rsidR="009D4476" w:rsidRPr="00535F87" w:rsidRDefault="009D4476" w:rsidP="003F09DB">
            <w:pPr>
              <w:ind w:right="-284"/>
              <w:rPr>
                <w:rFonts w:ascii="Times New Roman" w:hAnsi="Times New Roman" w:cs="Times New Roman"/>
              </w:rPr>
            </w:pPr>
          </w:p>
        </w:tc>
      </w:tr>
      <w:tr w:rsidR="009D4476" w:rsidRPr="00535F87" w14:paraId="779EF114" w14:textId="77777777" w:rsidTr="00E2262F">
        <w:trPr>
          <w:gridAfter w:val="1"/>
          <w:wAfter w:w="578" w:type="dxa"/>
        </w:trPr>
        <w:tc>
          <w:tcPr>
            <w:tcW w:w="10723" w:type="dxa"/>
          </w:tcPr>
          <w:p w14:paraId="5BC15313"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rPr>
              <w:t>6.3. Предложения по проведению энергосберегающих мероприятий</w:t>
            </w:r>
          </w:p>
        </w:tc>
        <w:tc>
          <w:tcPr>
            <w:tcW w:w="578" w:type="dxa"/>
          </w:tcPr>
          <w:p w14:paraId="229CE236" w14:textId="77777777" w:rsidR="009D4476" w:rsidRPr="00535F87" w:rsidRDefault="009D4476" w:rsidP="003F09DB">
            <w:pPr>
              <w:ind w:right="-284"/>
              <w:rPr>
                <w:rFonts w:ascii="Times New Roman" w:hAnsi="Times New Roman" w:cs="Times New Roman"/>
              </w:rPr>
            </w:pPr>
          </w:p>
        </w:tc>
      </w:tr>
      <w:tr w:rsidR="009D4476" w:rsidRPr="00535F87" w14:paraId="1143F9E3" w14:textId="77777777" w:rsidTr="00E2262F">
        <w:trPr>
          <w:gridAfter w:val="1"/>
          <w:wAfter w:w="578" w:type="dxa"/>
        </w:trPr>
        <w:tc>
          <w:tcPr>
            <w:tcW w:w="10723" w:type="dxa"/>
          </w:tcPr>
          <w:p w14:paraId="279386B3"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 xml:space="preserve">7. Как вы оцениваете взаимодействие управляющей организации с советом многоквартирного дома (правлением ТСЖ, ЖСК, ЖК)? </w:t>
            </w:r>
            <w:r w:rsidRPr="00535F87">
              <w:rPr>
                <w:rFonts w:ascii="Times New Roman" w:hAnsi="Times New Roman" w:cs="Times New Roman"/>
                <w:u w:val="single"/>
              </w:rPr>
              <w:t>Возможные оценки:</w:t>
            </w:r>
          </w:p>
          <w:p w14:paraId="61A3535F"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5 баллов</w:t>
            </w:r>
            <w:r w:rsidRPr="00535F87">
              <w:rPr>
                <w:rFonts w:ascii="Times New Roman" w:hAnsi="Times New Roman" w:cs="Times New Roman"/>
              </w:rPr>
              <w:t xml:space="preserve"> – Управляющая организация охотно и регулярно взаимодействует с советом многоквартирного дома (правлением ТСЖ) в соответствии с условиями договора (или соглашения между управляющей организацией и советом дома), например, включая, регулярные встречи, взаимодействие при приемке услуг и работ, рассмотрение предложений, представленных советом дома (правлением ТСЖ), предоставление информации по запросу совета дома (правления ТСЖ); </w:t>
            </w:r>
          </w:p>
          <w:p w14:paraId="51C25541" w14:textId="77777777" w:rsidR="009D4476" w:rsidRDefault="009D4476" w:rsidP="00535F87">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Управляющая организация не всегда готова взаимодействовать с советом дома (правлением ТСЖ) в соответствии с условиями договора (или соглашения), есть отдельные трудности, но они постепенно разрешаются, серьезных претензий нет </w:t>
            </w:r>
          </w:p>
          <w:p w14:paraId="274D6E1D" w14:textId="77777777" w:rsidR="009D4476" w:rsidRPr="00535F87" w:rsidRDefault="009D4476" w:rsidP="00535F87">
            <w:pPr>
              <w:ind w:right="-284"/>
              <w:rPr>
                <w:rFonts w:ascii="Times New Roman" w:hAnsi="Times New Roman" w:cs="Times New Roman"/>
              </w:rPr>
            </w:pPr>
            <w:r w:rsidRPr="00535F87">
              <w:rPr>
                <w:rFonts w:ascii="Times New Roman" w:hAnsi="Times New Roman" w:cs="Times New Roman"/>
                <w:b/>
              </w:rPr>
              <w:t>1 балл</w:t>
            </w:r>
            <w:r w:rsidRPr="00535F87">
              <w:rPr>
                <w:rFonts w:ascii="Times New Roman" w:hAnsi="Times New Roman" w:cs="Times New Roman"/>
              </w:rPr>
              <w:t xml:space="preserve"> – Взаимодействие управляющей организации с советом дома (правлением ТСЖ) ограничено отдельными нерегулярными встречами, есть серьезные претензии </w:t>
            </w:r>
          </w:p>
          <w:p w14:paraId="60861DA8" w14:textId="77777777" w:rsidR="009D4476" w:rsidRPr="00535F87" w:rsidRDefault="009D4476" w:rsidP="00535F87">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Управляющая организация отказывается взаимодействовать с советом многоквартирного дома (правлением ТСЖ)</w:t>
            </w:r>
          </w:p>
        </w:tc>
        <w:tc>
          <w:tcPr>
            <w:tcW w:w="578" w:type="dxa"/>
          </w:tcPr>
          <w:p w14:paraId="142CAF0B" w14:textId="77777777" w:rsidR="009D4476" w:rsidRPr="00535F87" w:rsidRDefault="009D4476" w:rsidP="003F09DB">
            <w:pPr>
              <w:ind w:right="-284"/>
              <w:rPr>
                <w:rFonts w:ascii="Times New Roman" w:hAnsi="Times New Roman" w:cs="Times New Roman"/>
              </w:rPr>
            </w:pPr>
          </w:p>
        </w:tc>
      </w:tr>
      <w:tr w:rsidR="009D4476" w:rsidRPr="00535F87" w14:paraId="40B9DFC3" w14:textId="77777777" w:rsidTr="00E2262F">
        <w:trPr>
          <w:gridAfter w:val="1"/>
          <w:wAfter w:w="578" w:type="dxa"/>
        </w:trPr>
        <w:tc>
          <w:tcPr>
            <w:tcW w:w="10723" w:type="dxa"/>
          </w:tcPr>
          <w:p w14:paraId="77D6387A" w14:textId="77777777" w:rsidR="009D4476" w:rsidRDefault="009D4476" w:rsidP="003F09DB">
            <w:pPr>
              <w:ind w:right="-284"/>
              <w:rPr>
                <w:rFonts w:ascii="Times New Roman" w:hAnsi="Times New Roman" w:cs="Times New Roman"/>
                <w:b/>
              </w:rPr>
            </w:pPr>
            <w:r w:rsidRPr="00535F87">
              <w:rPr>
                <w:rFonts w:ascii="Times New Roman" w:hAnsi="Times New Roman" w:cs="Times New Roman"/>
                <w:b/>
              </w:rPr>
              <w:t xml:space="preserve">8. Как вы оцениваете взаимодействие управляющей организации с потребителями ее услуг и </w:t>
            </w:r>
          </w:p>
          <w:p w14:paraId="7041974E"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работ (собственниками помещений в доме) для получения «обратной связи» (по информации, которой располагает совет многоквартирного дома</w:t>
            </w:r>
            <w:proofErr w:type="gramStart"/>
            <w:r w:rsidRPr="00535F87">
              <w:rPr>
                <w:rFonts w:ascii="Times New Roman" w:hAnsi="Times New Roman" w:cs="Times New Roman"/>
                <w:b/>
              </w:rPr>
              <w:t>)?</w:t>
            </w:r>
            <w:r w:rsidRPr="00535F87">
              <w:rPr>
                <w:rFonts w:ascii="Times New Roman" w:hAnsi="Times New Roman" w:cs="Times New Roman"/>
                <w:u w:val="single"/>
              </w:rPr>
              <w:t>Возможные</w:t>
            </w:r>
            <w:proofErr w:type="gramEnd"/>
            <w:r w:rsidRPr="00535F87">
              <w:rPr>
                <w:rFonts w:ascii="Times New Roman" w:hAnsi="Times New Roman" w:cs="Times New Roman"/>
                <w:u w:val="single"/>
              </w:rPr>
              <w:t xml:space="preserve"> оценки:</w:t>
            </w:r>
          </w:p>
          <w:p w14:paraId="1F567643" w14:textId="77777777" w:rsidR="009D4476" w:rsidRDefault="009D4476" w:rsidP="003F09DB">
            <w:pPr>
              <w:ind w:right="-284"/>
              <w:rPr>
                <w:rFonts w:ascii="Times New Roman" w:hAnsi="Times New Roman" w:cs="Times New Roman"/>
              </w:rPr>
            </w:pPr>
            <w:r w:rsidRPr="00535F87">
              <w:rPr>
                <w:rFonts w:ascii="Times New Roman" w:hAnsi="Times New Roman" w:cs="Times New Roman"/>
                <w:b/>
              </w:rPr>
              <w:t xml:space="preserve"> 5 баллов</w:t>
            </w:r>
            <w:r w:rsidRPr="00535F87">
              <w:rPr>
                <w:rFonts w:ascii="Times New Roman" w:hAnsi="Times New Roman" w:cs="Times New Roman"/>
              </w:rPr>
              <w:t xml:space="preserve"> – Управляющая организация охотно и регулярно взаимодействует с собственниками </w:t>
            </w:r>
          </w:p>
          <w:p w14:paraId="5303A39B"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rPr>
              <w:t xml:space="preserve">помещений в доме, включая, три обычных способа (прием граждан в установленные дни и часы (в том числе в нерабочее время), прием заявлений, обращений и ответы на них в установленный срок, предоставление информации по запросам), а также использует не менее трех других способов взаимодействия из следующих: участие в общих собраниях; регулярные встречи с собственниками непосредственно в доме; проведение опросов; ответы на вопросы на сайте управляющей организации; рассылка и прием сообщений по электронной почте и др. </w:t>
            </w:r>
          </w:p>
          <w:p w14:paraId="4DA86526" w14:textId="77777777" w:rsidR="009D4476" w:rsidRPr="00535F87" w:rsidRDefault="009D4476" w:rsidP="00535F87">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Управляющая организация использует для взаимодействия с собственниками помещений три обычных способа, а также использует не менее двух других способов взаимодействия. </w:t>
            </w:r>
            <w:r w:rsidRPr="00535F87">
              <w:rPr>
                <w:rFonts w:ascii="Times New Roman" w:hAnsi="Times New Roman" w:cs="Times New Roman"/>
                <w:b/>
              </w:rPr>
              <w:t>1 балл</w:t>
            </w:r>
            <w:r w:rsidRPr="00535F87">
              <w:rPr>
                <w:rFonts w:ascii="Times New Roman" w:hAnsi="Times New Roman" w:cs="Times New Roman"/>
              </w:rPr>
              <w:t xml:space="preserve"> – Управляющая организация использует для взаимодействия с собственниками помещений три обычных способа, а также участвует в общих собраниях собственников</w:t>
            </w:r>
          </w:p>
          <w:p w14:paraId="503D359A" w14:textId="77777777" w:rsidR="009D4476" w:rsidRDefault="009D4476" w:rsidP="00535F87">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Управляющая организация ограничивается только приемом граждан в установленные дни и </w:t>
            </w:r>
          </w:p>
          <w:p w14:paraId="573E23C5" w14:textId="77777777" w:rsidR="009D4476" w:rsidRPr="00535F87" w:rsidRDefault="009D4476" w:rsidP="00535F87">
            <w:pPr>
              <w:ind w:right="-284"/>
              <w:rPr>
                <w:rFonts w:ascii="Times New Roman" w:hAnsi="Times New Roman" w:cs="Times New Roman"/>
              </w:rPr>
            </w:pPr>
            <w:r w:rsidRPr="00535F87">
              <w:rPr>
                <w:rFonts w:ascii="Times New Roman" w:hAnsi="Times New Roman" w:cs="Times New Roman"/>
              </w:rPr>
              <w:t xml:space="preserve">часы и </w:t>
            </w:r>
            <w:proofErr w:type="gramStart"/>
            <w:r w:rsidRPr="00535F87">
              <w:rPr>
                <w:rFonts w:ascii="Times New Roman" w:hAnsi="Times New Roman" w:cs="Times New Roman"/>
              </w:rPr>
              <w:t>приемом заявлений</w:t>
            </w:r>
            <w:proofErr w:type="gramEnd"/>
            <w:r w:rsidRPr="00535F87">
              <w:rPr>
                <w:rFonts w:ascii="Times New Roman" w:hAnsi="Times New Roman" w:cs="Times New Roman"/>
              </w:rPr>
              <w:t xml:space="preserve"> и ответами на них</w:t>
            </w:r>
          </w:p>
        </w:tc>
        <w:tc>
          <w:tcPr>
            <w:tcW w:w="578" w:type="dxa"/>
          </w:tcPr>
          <w:p w14:paraId="05EF19B5" w14:textId="77777777" w:rsidR="009D4476" w:rsidRPr="00535F87" w:rsidRDefault="009D4476" w:rsidP="003F09DB">
            <w:pPr>
              <w:ind w:right="-284"/>
              <w:rPr>
                <w:rFonts w:ascii="Times New Roman" w:hAnsi="Times New Roman" w:cs="Times New Roman"/>
              </w:rPr>
            </w:pPr>
          </w:p>
        </w:tc>
      </w:tr>
      <w:tr w:rsidR="009D4476" w:rsidRPr="00535F87" w14:paraId="0F2E75D8" w14:textId="77777777" w:rsidTr="00E2262F">
        <w:trPr>
          <w:gridAfter w:val="1"/>
          <w:wAfter w:w="578" w:type="dxa"/>
        </w:trPr>
        <w:tc>
          <w:tcPr>
            <w:tcW w:w="10723" w:type="dxa"/>
          </w:tcPr>
          <w:p w14:paraId="35CA1FB8" w14:textId="77777777" w:rsidR="009D4476" w:rsidRPr="00535F87" w:rsidRDefault="009D4476" w:rsidP="003F09DB">
            <w:pPr>
              <w:ind w:right="-284"/>
              <w:rPr>
                <w:rFonts w:ascii="Times New Roman" w:hAnsi="Times New Roman" w:cs="Times New Roman"/>
              </w:rPr>
            </w:pPr>
            <w:r w:rsidRPr="00535F87">
              <w:rPr>
                <w:rFonts w:ascii="Times New Roman" w:hAnsi="Times New Roman" w:cs="Times New Roman"/>
              </w:rPr>
              <w:t>Члены совета многоквартирного дома (правления ТСЖ/ЖСК ______________________) Адрес дома: г.__________________ ул.___________________________ дом _____________ 1._____________/__________________2.____________/____________________3._____________/____________ Подпись Ф.И.О Подпись Ф.И.О. Подпись Ф.И.О. Контактный телефон:_________________________</w:t>
            </w:r>
          </w:p>
        </w:tc>
        <w:tc>
          <w:tcPr>
            <w:tcW w:w="578" w:type="dxa"/>
          </w:tcPr>
          <w:p w14:paraId="262FB48E" w14:textId="77777777" w:rsidR="009D4476" w:rsidRPr="00535F87" w:rsidRDefault="009D4476" w:rsidP="003F09DB">
            <w:pPr>
              <w:ind w:right="-284"/>
              <w:rPr>
                <w:rFonts w:ascii="Times New Roman" w:hAnsi="Times New Roman" w:cs="Times New Roman"/>
              </w:rPr>
            </w:pPr>
          </w:p>
        </w:tc>
      </w:tr>
      <w:tr w:rsidR="009D4476" w:rsidRPr="00535F87" w14:paraId="2D7FB06C" w14:textId="77777777" w:rsidTr="00E2262F">
        <w:trPr>
          <w:gridAfter w:val="1"/>
          <w:wAfter w:w="578" w:type="dxa"/>
          <w:trHeight w:val="3439"/>
        </w:trPr>
        <w:tc>
          <w:tcPr>
            <w:tcW w:w="11301" w:type="dxa"/>
            <w:gridSpan w:val="2"/>
          </w:tcPr>
          <w:p w14:paraId="046B932C" w14:textId="77777777" w:rsidR="00FD15AC" w:rsidRPr="000C68BB" w:rsidRDefault="00FD15AC" w:rsidP="000C68BB">
            <w:pPr>
              <w:shd w:val="clear" w:color="auto" w:fill="FFFFFF"/>
              <w:jc w:val="both"/>
              <w:rPr>
                <w:rFonts w:ascii="Times New Roman" w:hAnsi="Times New Roman" w:cs="Times New Roman"/>
                <w:sz w:val="18"/>
                <w:szCs w:val="18"/>
              </w:rPr>
            </w:pPr>
            <w:r>
              <w:rPr>
                <w:rFonts w:ascii="Times New Roman" w:hAnsi="Times New Roman" w:cs="Times New Roman"/>
                <w:sz w:val="18"/>
                <w:szCs w:val="18"/>
              </w:rPr>
              <w:t>Я</w:t>
            </w:r>
            <w:r w:rsidR="00852F8C">
              <w:rPr>
                <w:rFonts w:ascii="Times New Roman" w:hAnsi="Times New Roman" w:cs="Times New Roman"/>
                <w:sz w:val="18"/>
                <w:szCs w:val="18"/>
              </w:rPr>
              <w:t xml:space="preserve">, </w:t>
            </w:r>
            <w:r w:rsidR="00852F8C" w:rsidRPr="00852F8C">
              <w:rPr>
                <w:rFonts w:ascii="Times New Roman" w:hAnsi="Times New Roman" w:cs="Times New Roman"/>
                <w:sz w:val="18"/>
                <w:szCs w:val="18"/>
              </w:rPr>
              <w:t>в соответствии со ст. 9 Федерального закона от 27.07.2006 N 152-ФЗ "О персональных данных",</w:t>
            </w:r>
            <w:r w:rsidR="00852F8C" w:rsidRPr="00C76DEC">
              <w:rPr>
                <w:rFonts w:ascii="Times New Roman" w:hAnsi="Times New Roman" w:cs="Times New Roman"/>
                <w:sz w:val="24"/>
                <w:szCs w:val="24"/>
              </w:rPr>
              <w:t xml:space="preserve"> </w:t>
            </w:r>
            <w:r>
              <w:rPr>
                <w:rFonts w:ascii="Times New Roman" w:hAnsi="Times New Roman" w:cs="Times New Roman"/>
                <w:sz w:val="18"/>
                <w:szCs w:val="18"/>
              </w:rPr>
              <w:t xml:space="preserve"> </w:t>
            </w:r>
            <w:r w:rsidRPr="00FD15AC">
              <w:rPr>
                <w:rFonts w:ascii="Times New Roman" w:hAnsi="Times New Roman" w:cs="Times New Roman"/>
                <w:sz w:val="18"/>
                <w:szCs w:val="18"/>
              </w:rPr>
              <w:t>даю свое согласие на обработку моих персональных данных, относящихся исключительно к перечисленным далее категориям персональных данных: фамилия, имя, отчество, адрес места</w:t>
            </w:r>
            <w:r w:rsidR="000C68BB">
              <w:rPr>
                <w:rFonts w:ascii="Times New Roman" w:hAnsi="Times New Roman" w:cs="Times New Roman"/>
                <w:sz w:val="18"/>
                <w:szCs w:val="18"/>
              </w:rPr>
              <w:t xml:space="preserve"> жительства, контактный телефон,</w:t>
            </w:r>
            <w:r w:rsidRPr="00FD15AC">
              <w:rPr>
                <w:rFonts w:ascii="Times New Roman" w:hAnsi="Times New Roman" w:cs="Times New Roman"/>
                <w:sz w:val="18"/>
                <w:szCs w:val="18"/>
              </w:rPr>
              <w:t xml:space="preserve"> исключительно</w:t>
            </w:r>
            <w:r>
              <w:rPr>
                <w:rFonts w:ascii="Times New Roman" w:hAnsi="Times New Roman" w:cs="Times New Roman"/>
                <w:sz w:val="18"/>
                <w:szCs w:val="18"/>
              </w:rPr>
              <w:t xml:space="preserve"> </w:t>
            </w:r>
            <w:r w:rsidRPr="00FD15AC">
              <w:rPr>
                <w:rFonts w:ascii="Times New Roman" w:hAnsi="Times New Roman" w:cs="Times New Roman"/>
                <w:color w:val="000000"/>
                <w:sz w:val="18"/>
                <w:szCs w:val="18"/>
              </w:rPr>
              <w:t xml:space="preserve">в целях </w:t>
            </w:r>
            <w:r>
              <w:rPr>
                <w:rFonts w:ascii="Times New Roman" w:hAnsi="Times New Roman" w:cs="Times New Roman"/>
                <w:color w:val="000000"/>
                <w:sz w:val="18"/>
                <w:szCs w:val="18"/>
              </w:rPr>
              <w:t xml:space="preserve">оценки деятельности управляющих организаций, осуществляющих </w:t>
            </w:r>
            <w:r w:rsidR="000C68BB">
              <w:rPr>
                <w:rFonts w:ascii="Times New Roman" w:hAnsi="Times New Roman" w:cs="Times New Roman"/>
                <w:color w:val="000000"/>
                <w:sz w:val="18"/>
                <w:szCs w:val="18"/>
              </w:rPr>
              <w:t>управление</w:t>
            </w:r>
            <w:r>
              <w:rPr>
                <w:rFonts w:ascii="Times New Roman" w:hAnsi="Times New Roman" w:cs="Times New Roman"/>
                <w:color w:val="000000"/>
                <w:sz w:val="18"/>
                <w:szCs w:val="18"/>
              </w:rPr>
              <w:t xml:space="preserve"> многоквартирными домами на территории Смоленской области</w:t>
            </w:r>
            <w:r w:rsidR="000C68BB">
              <w:rPr>
                <w:rFonts w:ascii="Times New Roman" w:hAnsi="Times New Roman" w:cs="Times New Roman"/>
                <w:sz w:val="18"/>
                <w:szCs w:val="18"/>
              </w:rPr>
              <w:t xml:space="preserve">. </w:t>
            </w:r>
            <w:r w:rsidRPr="00FD15AC">
              <w:rPr>
                <w:rFonts w:ascii="Times New Roman" w:hAnsi="Times New Roman" w:cs="Times New Roman"/>
                <w:color w:val="000000"/>
                <w:sz w:val="18"/>
                <w:szCs w:val="1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для достижения вышеуказанных целей, а также осуществление любых иных действий, предусмотренных действующим законодательством Российской Федерации.</w:t>
            </w:r>
          </w:p>
          <w:p w14:paraId="2DF9BF33" w14:textId="77777777" w:rsidR="000C68BB" w:rsidRDefault="000C68BB" w:rsidP="00FD15AC">
            <w:pPr>
              <w:shd w:val="clear" w:color="auto" w:fill="FFFFFF"/>
              <w:spacing w:line="276" w:lineRule="auto"/>
              <w:jc w:val="both"/>
              <w:rPr>
                <w:rFonts w:ascii="Times New Roman" w:hAnsi="Times New Roman" w:cs="Times New Roman"/>
                <w:color w:val="000000"/>
                <w:sz w:val="18"/>
                <w:szCs w:val="18"/>
              </w:rPr>
            </w:pPr>
          </w:p>
          <w:p w14:paraId="6128D48D" w14:textId="77777777" w:rsidR="00FD15AC" w:rsidRPr="00FD15AC" w:rsidRDefault="00FD15AC" w:rsidP="00FD15AC">
            <w:pPr>
              <w:shd w:val="clear" w:color="auto" w:fill="FFFFFF"/>
              <w:spacing w:line="276" w:lineRule="auto"/>
              <w:jc w:val="both"/>
              <w:rPr>
                <w:rFonts w:ascii="Times New Roman" w:hAnsi="Times New Roman" w:cs="Times New Roman"/>
                <w:color w:val="000000"/>
                <w:sz w:val="18"/>
                <w:szCs w:val="18"/>
              </w:rPr>
            </w:pPr>
            <w:r w:rsidRPr="00FD15AC">
              <w:rPr>
                <w:rFonts w:ascii="Times New Roman" w:hAnsi="Times New Roman" w:cs="Times New Roman"/>
                <w:color w:val="000000"/>
                <w:sz w:val="18"/>
                <w:szCs w:val="18"/>
              </w:rPr>
              <w:t>"____" ___________ 2020 г.                       __________</w:t>
            </w:r>
            <w:r w:rsidRPr="000C68BB">
              <w:rPr>
                <w:rFonts w:ascii="Times New Roman" w:hAnsi="Times New Roman" w:cs="Times New Roman"/>
                <w:color w:val="000000"/>
                <w:sz w:val="18"/>
                <w:szCs w:val="18"/>
              </w:rPr>
              <w:t>__</w:t>
            </w:r>
            <w:r w:rsidRPr="00FD15AC">
              <w:rPr>
                <w:rFonts w:ascii="Times New Roman" w:hAnsi="Times New Roman" w:cs="Times New Roman"/>
                <w:color w:val="000000"/>
                <w:sz w:val="18"/>
                <w:szCs w:val="18"/>
              </w:rPr>
              <w:t>___ /_</w:t>
            </w:r>
            <w:r w:rsidRPr="000C68BB">
              <w:rPr>
                <w:rFonts w:ascii="Times New Roman" w:hAnsi="Times New Roman" w:cs="Times New Roman"/>
                <w:color w:val="000000"/>
                <w:sz w:val="18"/>
                <w:szCs w:val="18"/>
              </w:rPr>
              <w:t>__</w:t>
            </w:r>
            <w:r w:rsidRPr="00FD15AC">
              <w:rPr>
                <w:rFonts w:ascii="Times New Roman" w:hAnsi="Times New Roman" w:cs="Times New Roman"/>
                <w:color w:val="000000"/>
                <w:sz w:val="18"/>
                <w:szCs w:val="18"/>
              </w:rPr>
              <w:t>____________/</w:t>
            </w:r>
          </w:p>
          <w:p w14:paraId="766F1AEF" w14:textId="77777777" w:rsidR="009D4476" w:rsidRDefault="000C68BB" w:rsidP="000C68BB">
            <w:pPr>
              <w:shd w:val="clear" w:color="auto" w:fill="FFFFFF"/>
              <w:spacing w:line="276" w:lineRule="auto"/>
              <w:ind w:firstLine="709"/>
              <w:jc w:val="both"/>
              <w:rPr>
                <w:rFonts w:ascii="Times New Roman" w:hAnsi="Times New Roman" w:cs="Times New Roman"/>
                <w:bCs/>
                <w:i/>
                <w:color w:val="000000"/>
                <w:sz w:val="18"/>
                <w:szCs w:val="18"/>
              </w:rPr>
            </w:pPr>
            <w:r>
              <w:rPr>
                <w:rFonts w:ascii="Times New Roman" w:hAnsi="Times New Roman" w:cs="Times New Roman"/>
                <w:bCs/>
                <w:i/>
                <w:color w:val="000000"/>
                <w:sz w:val="18"/>
                <w:szCs w:val="18"/>
              </w:rPr>
              <w:t xml:space="preserve">                                                      </w:t>
            </w:r>
            <w:r w:rsidR="00FD15AC" w:rsidRPr="00FD15AC">
              <w:rPr>
                <w:rFonts w:ascii="Times New Roman" w:hAnsi="Times New Roman" w:cs="Times New Roman"/>
                <w:bCs/>
                <w:i/>
                <w:color w:val="000000"/>
                <w:sz w:val="18"/>
                <w:szCs w:val="18"/>
              </w:rPr>
              <w:t>Подпись                      Расшифровка подписи</w:t>
            </w:r>
          </w:p>
          <w:p w14:paraId="1F692A61" w14:textId="77777777" w:rsidR="000C68BB" w:rsidRPr="00FD15AC" w:rsidRDefault="000C68BB" w:rsidP="000C68BB">
            <w:pPr>
              <w:shd w:val="clear" w:color="auto" w:fill="FFFFFF"/>
              <w:spacing w:line="276" w:lineRule="auto"/>
              <w:jc w:val="both"/>
              <w:rPr>
                <w:rFonts w:ascii="Times New Roman" w:hAnsi="Times New Roman" w:cs="Times New Roman"/>
                <w:color w:val="000000"/>
                <w:sz w:val="18"/>
                <w:szCs w:val="18"/>
              </w:rPr>
            </w:pPr>
            <w:r w:rsidRPr="00FD15AC">
              <w:rPr>
                <w:rFonts w:ascii="Times New Roman" w:hAnsi="Times New Roman" w:cs="Times New Roman"/>
                <w:color w:val="000000"/>
                <w:sz w:val="18"/>
                <w:szCs w:val="18"/>
              </w:rPr>
              <w:t>"____" ___________ 2020 г.                       __________</w:t>
            </w:r>
            <w:r w:rsidRPr="000C68BB">
              <w:rPr>
                <w:rFonts w:ascii="Times New Roman" w:hAnsi="Times New Roman" w:cs="Times New Roman"/>
                <w:color w:val="000000"/>
                <w:sz w:val="18"/>
                <w:szCs w:val="18"/>
              </w:rPr>
              <w:t>__</w:t>
            </w:r>
            <w:r w:rsidRPr="00FD15AC">
              <w:rPr>
                <w:rFonts w:ascii="Times New Roman" w:hAnsi="Times New Roman" w:cs="Times New Roman"/>
                <w:color w:val="000000"/>
                <w:sz w:val="18"/>
                <w:szCs w:val="18"/>
              </w:rPr>
              <w:t>___ /_</w:t>
            </w:r>
            <w:r w:rsidRPr="000C68BB">
              <w:rPr>
                <w:rFonts w:ascii="Times New Roman" w:hAnsi="Times New Roman" w:cs="Times New Roman"/>
                <w:color w:val="000000"/>
                <w:sz w:val="18"/>
                <w:szCs w:val="18"/>
              </w:rPr>
              <w:t>__</w:t>
            </w:r>
            <w:r w:rsidRPr="00FD15AC">
              <w:rPr>
                <w:rFonts w:ascii="Times New Roman" w:hAnsi="Times New Roman" w:cs="Times New Roman"/>
                <w:color w:val="000000"/>
                <w:sz w:val="18"/>
                <w:szCs w:val="18"/>
              </w:rPr>
              <w:t>____________/</w:t>
            </w:r>
          </w:p>
          <w:p w14:paraId="208B7FEA" w14:textId="77777777" w:rsidR="000C68BB" w:rsidRDefault="000C68BB" w:rsidP="000C68BB">
            <w:pPr>
              <w:shd w:val="clear" w:color="auto" w:fill="FFFFFF"/>
              <w:spacing w:line="276" w:lineRule="auto"/>
              <w:ind w:firstLine="709"/>
              <w:jc w:val="both"/>
              <w:rPr>
                <w:rFonts w:ascii="Times New Roman" w:hAnsi="Times New Roman" w:cs="Times New Roman"/>
                <w:bCs/>
                <w:i/>
                <w:color w:val="000000"/>
                <w:sz w:val="18"/>
                <w:szCs w:val="18"/>
              </w:rPr>
            </w:pPr>
            <w:r>
              <w:rPr>
                <w:rFonts w:ascii="Times New Roman" w:hAnsi="Times New Roman" w:cs="Times New Roman"/>
                <w:bCs/>
                <w:i/>
                <w:color w:val="000000"/>
                <w:sz w:val="18"/>
                <w:szCs w:val="18"/>
              </w:rPr>
              <w:t xml:space="preserve">                                                     </w:t>
            </w:r>
            <w:r w:rsidRPr="00FD15AC">
              <w:rPr>
                <w:rFonts w:ascii="Times New Roman" w:hAnsi="Times New Roman" w:cs="Times New Roman"/>
                <w:bCs/>
                <w:i/>
                <w:color w:val="000000"/>
                <w:sz w:val="18"/>
                <w:szCs w:val="18"/>
              </w:rPr>
              <w:t>Подпись                      Расшифровка подписи</w:t>
            </w:r>
          </w:p>
          <w:p w14:paraId="22B70216" w14:textId="77777777" w:rsidR="000C68BB" w:rsidRPr="00FD15AC" w:rsidRDefault="000C68BB" w:rsidP="000C68BB">
            <w:pPr>
              <w:shd w:val="clear" w:color="auto" w:fill="FFFFFF"/>
              <w:spacing w:line="276" w:lineRule="auto"/>
              <w:jc w:val="both"/>
              <w:rPr>
                <w:rFonts w:ascii="Times New Roman" w:hAnsi="Times New Roman" w:cs="Times New Roman"/>
                <w:color w:val="000000"/>
                <w:sz w:val="18"/>
                <w:szCs w:val="18"/>
              </w:rPr>
            </w:pPr>
            <w:r w:rsidRPr="00FD15AC">
              <w:rPr>
                <w:rFonts w:ascii="Times New Roman" w:hAnsi="Times New Roman" w:cs="Times New Roman"/>
                <w:color w:val="000000"/>
                <w:sz w:val="18"/>
                <w:szCs w:val="18"/>
              </w:rPr>
              <w:t>"____" ___________ 2020 г.                       __________</w:t>
            </w:r>
            <w:r w:rsidRPr="000C68BB">
              <w:rPr>
                <w:rFonts w:ascii="Times New Roman" w:hAnsi="Times New Roman" w:cs="Times New Roman"/>
                <w:color w:val="000000"/>
                <w:sz w:val="18"/>
                <w:szCs w:val="18"/>
              </w:rPr>
              <w:t>__</w:t>
            </w:r>
            <w:r w:rsidRPr="00FD15AC">
              <w:rPr>
                <w:rFonts w:ascii="Times New Roman" w:hAnsi="Times New Roman" w:cs="Times New Roman"/>
                <w:color w:val="000000"/>
                <w:sz w:val="18"/>
                <w:szCs w:val="18"/>
              </w:rPr>
              <w:t>___ /_</w:t>
            </w:r>
            <w:r w:rsidRPr="000C68BB">
              <w:rPr>
                <w:rFonts w:ascii="Times New Roman" w:hAnsi="Times New Roman" w:cs="Times New Roman"/>
                <w:color w:val="000000"/>
                <w:sz w:val="18"/>
                <w:szCs w:val="18"/>
              </w:rPr>
              <w:t>__</w:t>
            </w:r>
            <w:r w:rsidRPr="00FD15AC">
              <w:rPr>
                <w:rFonts w:ascii="Times New Roman" w:hAnsi="Times New Roman" w:cs="Times New Roman"/>
                <w:color w:val="000000"/>
                <w:sz w:val="18"/>
                <w:szCs w:val="18"/>
              </w:rPr>
              <w:t>____________/</w:t>
            </w:r>
          </w:p>
          <w:p w14:paraId="61D7C3CE" w14:textId="77777777" w:rsidR="000C68BB" w:rsidRPr="000C68BB" w:rsidRDefault="000C68BB" w:rsidP="000C68BB">
            <w:pPr>
              <w:shd w:val="clear" w:color="auto" w:fill="FFFFFF"/>
              <w:spacing w:line="276" w:lineRule="auto"/>
              <w:ind w:firstLine="709"/>
              <w:jc w:val="both"/>
              <w:rPr>
                <w:rFonts w:ascii="Times New Roman" w:hAnsi="Times New Roman" w:cs="Times New Roman"/>
                <w:color w:val="000000"/>
                <w:sz w:val="18"/>
                <w:szCs w:val="18"/>
              </w:rPr>
            </w:pPr>
            <w:r>
              <w:rPr>
                <w:rFonts w:ascii="Times New Roman" w:hAnsi="Times New Roman" w:cs="Times New Roman"/>
                <w:bCs/>
                <w:i/>
                <w:color w:val="000000"/>
                <w:sz w:val="18"/>
                <w:szCs w:val="18"/>
              </w:rPr>
              <w:t xml:space="preserve">                                                     </w:t>
            </w:r>
            <w:r w:rsidRPr="00FD15AC">
              <w:rPr>
                <w:rFonts w:ascii="Times New Roman" w:hAnsi="Times New Roman" w:cs="Times New Roman"/>
                <w:bCs/>
                <w:i/>
                <w:color w:val="000000"/>
                <w:sz w:val="18"/>
                <w:szCs w:val="18"/>
              </w:rPr>
              <w:t>Подпись                      Расшифровка подписи</w:t>
            </w:r>
          </w:p>
        </w:tc>
      </w:tr>
    </w:tbl>
    <w:p w14:paraId="169FD902" w14:textId="77777777" w:rsidR="00E27479" w:rsidRPr="00783FCA" w:rsidRDefault="00E27479" w:rsidP="00515ED8">
      <w:pPr>
        <w:spacing w:after="0"/>
        <w:ind w:right="-284"/>
        <w:jc w:val="center"/>
        <w:rPr>
          <w:rFonts w:ascii="Times New Roman" w:hAnsi="Times New Roman" w:cs="Times New Roman"/>
          <w:sz w:val="23"/>
          <w:szCs w:val="23"/>
        </w:rPr>
      </w:pPr>
      <w:r w:rsidRPr="00783FCA">
        <w:rPr>
          <w:rFonts w:ascii="Times New Roman" w:hAnsi="Times New Roman" w:cs="Times New Roman"/>
          <w:sz w:val="23"/>
          <w:szCs w:val="23"/>
        </w:rPr>
        <w:t>ПОЯСНЕНИЯ К АНКЕТЕ ДЛЯ ОЦЕНКИ УПРАВЛЯЮЩЕЙ ОРГАНИЗАЦИИ</w:t>
      </w:r>
    </w:p>
    <w:p w14:paraId="0D54D6EE" w14:textId="77777777" w:rsidR="00E27479" w:rsidRPr="00783FCA" w:rsidRDefault="00E27479" w:rsidP="00E27479">
      <w:pPr>
        <w:spacing w:after="0"/>
        <w:ind w:left="-1134" w:right="-284"/>
        <w:jc w:val="center"/>
        <w:rPr>
          <w:rFonts w:ascii="Times New Roman" w:hAnsi="Times New Roman" w:cs="Times New Roman"/>
          <w:sz w:val="23"/>
          <w:szCs w:val="23"/>
        </w:rPr>
      </w:pPr>
      <w:r w:rsidRPr="00783FCA">
        <w:rPr>
          <w:rFonts w:ascii="Times New Roman" w:hAnsi="Times New Roman" w:cs="Times New Roman"/>
          <w:sz w:val="23"/>
          <w:szCs w:val="23"/>
        </w:rPr>
        <w:t>советом многоквартирного дома (правлением ТСЖ, ЖСК, ЖК)</w:t>
      </w:r>
    </w:p>
    <w:p w14:paraId="0AC61A97" w14:textId="77777777" w:rsidR="00E27479" w:rsidRPr="00783FCA" w:rsidRDefault="00E27479" w:rsidP="00C25791">
      <w:pPr>
        <w:ind w:left="-1134" w:right="-284"/>
        <w:rPr>
          <w:rFonts w:ascii="Times New Roman" w:hAnsi="Times New Roman" w:cs="Times New Roman"/>
          <w:sz w:val="23"/>
          <w:szCs w:val="23"/>
        </w:rPr>
      </w:pPr>
      <w:r w:rsidRPr="00783FCA">
        <w:rPr>
          <w:rFonts w:ascii="Times New Roman" w:hAnsi="Times New Roman" w:cs="Times New Roman"/>
          <w:sz w:val="23"/>
          <w:szCs w:val="23"/>
        </w:rPr>
        <w:t xml:space="preserve">Система баллов при оценке советом многоквартирного дома управляющей организации построена на том, что максимальный балл 5 («отлично») ставится в случае, если управляющая организация работает не только с соблюдением требований законодательства, но и с учетом интересов своих потребителей – собственников </w:t>
      </w:r>
      <w:r w:rsidRPr="00783FCA">
        <w:rPr>
          <w:rFonts w:ascii="Times New Roman" w:hAnsi="Times New Roman" w:cs="Times New Roman"/>
          <w:sz w:val="23"/>
          <w:szCs w:val="23"/>
        </w:rPr>
        <w:lastRenderedPageBreak/>
        <w:t>помещений в многоквартирном доме. 4 балла («хорошо») – если деятельность управляющей организации не совсем соответствует максимальной оценке. 1 балл – за первые шаги к хорошему показателю деятельности. 0 баллов – это оценка «плохо» и «очень плохо</w:t>
      </w:r>
      <w:r w:rsidRPr="00783FCA">
        <w:rPr>
          <w:rFonts w:ascii="Times New Roman" w:hAnsi="Times New Roman" w:cs="Times New Roman"/>
          <w:b/>
          <w:sz w:val="23"/>
          <w:szCs w:val="23"/>
        </w:rPr>
        <w:t>». Если какой-то показатель деятельности управляющей организации не оценивается по любой причине, ставится прочерк (</w:t>
      </w:r>
      <w:proofErr w:type="gramStart"/>
      <w:r w:rsidRPr="00783FCA">
        <w:rPr>
          <w:rFonts w:ascii="Times New Roman" w:hAnsi="Times New Roman" w:cs="Times New Roman"/>
          <w:b/>
          <w:sz w:val="23"/>
          <w:szCs w:val="23"/>
        </w:rPr>
        <w:t>-)</w:t>
      </w:r>
      <w:r w:rsidRPr="00783FCA">
        <w:rPr>
          <w:rFonts w:ascii="Times New Roman" w:hAnsi="Times New Roman" w:cs="Times New Roman"/>
          <w:sz w:val="23"/>
          <w:szCs w:val="23"/>
        </w:rPr>
        <w:t>и</w:t>
      </w:r>
      <w:proofErr w:type="gramEnd"/>
      <w:r w:rsidRPr="00783FCA">
        <w:rPr>
          <w:rFonts w:ascii="Times New Roman" w:hAnsi="Times New Roman" w:cs="Times New Roman"/>
          <w:sz w:val="23"/>
          <w:szCs w:val="23"/>
        </w:rPr>
        <w:t xml:space="preserve"> этот показатель не будет учитываться в общей оценке управляющей организации. Далее приводятся пояснения, за что ставится максимальная оценка по каждому из оцениваемых действий управляющей организации.</w:t>
      </w:r>
    </w:p>
    <w:p w14:paraId="6CF6DA2F" w14:textId="77777777" w:rsidR="00E27479" w:rsidRPr="00783FCA" w:rsidRDefault="00E27479" w:rsidP="00E27479">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b/>
          <w:sz w:val="23"/>
          <w:szCs w:val="23"/>
        </w:rPr>
        <w:t>Как вы оцениваете выполнение управляющей организацией услуг и работ по содержанию общего имущества в вашем доме в течение оцениваемого периода (соответствие объема, периодичности, сроков, качества условиям договора и (или) годовому плану работ)?</w:t>
      </w:r>
    </w:p>
    <w:p w14:paraId="551D3A47" w14:textId="77777777" w:rsidR="00783FCA" w:rsidRPr="00783FCA" w:rsidRDefault="00E27479" w:rsidP="00E27479">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Максимальная оценка 5 баллов ставится в случае, если оказание услуг (выполнение работ) управляющей организацией полностью соответствовало по качеству, объему, периодичности, срокам выполнения условиям договора и (или) годовому плану работ по содержанию и ремонту общего имущества в многоквартирном доме; собственники помещений полностью удовлетворены тем, как управляющая организаций оказывала услуги, выполняла работы, которые они заказали и оплатили. Оценка проводится по отдельным направлениям деятельности управляющей организации в многоквартирном доме.</w:t>
      </w:r>
    </w:p>
    <w:p w14:paraId="5D51A3B6" w14:textId="77777777" w:rsidR="00783FCA"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b/>
          <w:sz w:val="23"/>
          <w:szCs w:val="23"/>
        </w:rPr>
        <w:t>Как вы оцениваете качество коммунальных услуг, предоставляемых управляющей организацией потребителям в вашем доме в течение оцениваемого периода?</w:t>
      </w:r>
    </w:p>
    <w:p w14:paraId="200268DE"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 xml:space="preserve">Максимальная оценка 5 баллов ставится в случае, если предоставление управляющей организацией коммунальной услуги полностью соответствовало по качеству (бесперебойности, длительности перерывов, другим показателям качества) Правилам предоставления коммунальных услуг собственникам и пользователям помещений в многоквартирном доме и условиям договора. Оценка проводится отдельно по каждой из коммунальных услуг, которые управляющая организация предоставляет потребителям в многоквартирном доме. Если предоставление какой-либо из коммунальных услуг не оценивается, в анкете ставится прочерк. В случае если управляющая организация работает в многоквартирном доме по договору содержания и ремонта общего имущества (при непосредственном управлении домом собственниками помещений либо при управлении многоквартирным домом ТСЖ или жилищным кооперативом) оценка не ставится (в анкете ставится прочерк). </w:t>
      </w:r>
    </w:p>
    <w:p w14:paraId="177DC7C5" w14:textId="77777777" w:rsidR="00783FCA"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b/>
          <w:sz w:val="23"/>
          <w:szCs w:val="23"/>
        </w:rPr>
        <w:t>Как вы оцениваете изменения в состоянии вашего многоквартирного дома в результате деятельности управляющей организации?</w:t>
      </w:r>
    </w:p>
    <w:p w14:paraId="4F65901B"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 xml:space="preserve">Максимальная оценка 5 баллов ставится в случае, если заметны значительные улучшения в техническом и санитарном состоянии многоквартирного дома. Если состояние дома было хорошим в тот момент, когда управляющая организациям начала работу по управлению домом (или содержанию общего имущества) и собственники не ставили перед управляющей организацией задачу улучшить состояние дома, при этом в результате деятельности управляющей организации хорошее состояние дома сохраняется, может быть поставлена оценка 5 или 4 балла. </w:t>
      </w:r>
    </w:p>
    <w:p w14:paraId="065636DA" w14:textId="77777777" w:rsidR="00783FCA"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b/>
          <w:sz w:val="23"/>
          <w:szCs w:val="23"/>
        </w:rPr>
        <w:t>Предложила ли управляющая организация собственникам помещений в вашем многоквартирном доме годовой план работ по содержанию и ремонту общего имущества на текущий год?</w:t>
      </w:r>
    </w:p>
    <w:p w14:paraId="3482F0E9"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Максимальная оценка 5 баллов ставится в случае, если:</w:t>
      </w:r>
    </w:p>
    <w:p w14:paraId="1E60D876"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Управляющая организация предложила собственникам помещений годовой план работ по содержанию и ремонту общего имущества; </w:t>
      </w: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Предложение по плану работ разработано именно для вашего многоквартирного дома с учетом его особенностей и состояния (а не в целом по управляющей организации); </w:t>
      </w:r>
    </w:p>
    <w:p w14:paraId="045CFB17"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Предложение по плану работ содержит все необходимые направления деятельности для надлежащего содержания общего имущества (в виде разделов плана), а именно: </w:t>
      </w:r>
    </w:p>
    <w:p w14:paraId="7E195B1F"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Содержание (техническое обслуживание) конструкций дома; </w:t>
      </w:r>
    </w:p>
    <w:p w14:paraId="2DC9B630"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Техническое обслуживание внутридомовых инженерных систем;</w:t>
      </w:r>
    </w:p>
    <w:p w14:paraId="2E5F2814"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Санитарное содержание помещений, относящихся к общему имуществу (подъездов, других помещений); </w:t>
      </w:r>
    </w:p>
    <w:p w14:paraId="13915C89"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Содержание земельного участка (придомовой территории); </w:t>
      </w:r>
    </w:p>
    <w:p w14:paraId="4A97C25E"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Благоустройство и озеленение придомовой территории; </w:t>
      </w:r>
    </w:p>
    <w:p w14:paraId="3B087EBE"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lastRenderedPageBreak/>
        <w:sym w:font="Symbol" w:char="F0B7"/>
      </w:r>
      <w:r w:rsidRPr="00783FCA">
        <w:rPr>
          <w:rFonts w:ascii="Times New Roman" w:hAnsi="Times New Roman" w:cs="Times New Roman"/>
          <w:sz w:val="23"/>
          <w:szCs w:val="23"/>
        </w:rPr>
        <w:t xml:space="preserve"> Текущие ремонты; </w:t>
      </w:r>
    </w:p>
    <w:p w14:paraId="4FF31CC2"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Энергосберегающие мероприятия </w:t>
      </w:r>
    </w:p>
    <w:p w14:paraId="3CA3213C"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Капитальный ремонт</w:t>
      </w:r>
    </w:p>
    <w:p w14:paraId="593EBDB5"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В каждом разделе предложенного плана указаны конкретные виды услуг и работ, периодичность (сроки) их выполнения, объем работ по ремонту, другие необходимые показатели. </w:t>
      </w:r>
    </w:p>
    <w:p w14:paraId="5700AA76" w14:textId="77777777" w:rsidR="00783FCA"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b/>
          <w:sz w:val="23"/>
          <w:szCs w:val="23"/>
        </w:rPr>
        <w:t>Представила ли управляющая организация полный отчет об исполнении плана работ по содержанию и ремонту вашего многоквартирного дома за предыдущий год?</w:t>
      </w:r>
    </w:p>
    <w:p w14:paraId="4F984550"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Максимальная оценка 5 баллов ставится в случае, если:</w:t>
      </w:r>
    </w:p>
    <w:p w14:paraId="1FA7DCBD"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Отчет об исполнении плана работ представлен в отношении именно вашего многоквартирного дома (а не в целом по управляющей организации);</w:t>
      </w:r>
    </w:p>
    <w:p w14:paraId="05CC0DDD"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Отчет содержит все разделы, которые содержались в плане работ по содержанию и ремонту общего имущества на отчетный год;</w:t>
      </w:r>
    </w:p>
    <w:p w14:paraId="003C8A8A"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Отчет содержит плановые показатели: сведения обо всех запланированных на отчетный год услугах и работах (по соответствующим разделам плана), их периодичности (сроках выполнения); </w:t>
      </w:r>
    </w:p>
    <w:p w14:paraId="2D9B8CE7"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Отчет содержит сведения о фактическом оказании услуг, выполнении работ, включенных в план работ по содержанию и ремонту общего имущества в многоквартирном доме на отчетный год; </w:t>
      </w:r>
    </w:p>
    <w:p w14:paraId="4379394F"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В отчете указаны сведения об отклонениях от плана и причины таких отклонений. </w:t>
      </w:r>
    </w:p>
    <w:p w14:paraId="1C986730" w14:textId="77777777" w:rsidR="00783FCA"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b/>
          <w:sz w:val="23"/>
          <w:szCs w:val="23"/>
        </w:rPr>
        <w:t>Как вы оцениваете предоставление управляющей организацией информации, необходимой собственникам помещений для принятия решений по управлению вашим домом (содержанию общего имущества)?</w:t>
      </w:r>
    </w:p>
    <w:p w14:paraId="1DBB6DF6"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 xml:space="preserve">Максимальная оценка 5 баллов ставится в случае, если управляющая организация предоставляет детальную информацию (предложения) с необходимыми обоснованиями, подтверждающими документами, пояснениями в срок и способами, определенными законодательством и (или) договором. </w:t>
      </w:r>
    </w:p>
    <w:p w14:paraId="3A7641D2" w14:textId="77777777" w:rsidR="00783FCA" w:rsidRPr="00783FCA" w:rsidRDefault="00E27479" w:rsidP="00783FCA">
      <w:pPr>
        <w:pStyle w:val="a4"/>
        <w:numPr>
          <w:ilvl w:val="0"/>
          <w:numId w:val="2"/>
        </w:numPr>
        <w:ind w:right="-284"/>
        <w:rPr>
          <w:rFonts w:ascii="Times New Roman" w:hAnsi="Times New Roman" w:cs="Times New Roman"/>
          <w:b/>
          <w:sz w:val="23"/>
          <w:szCs w:val="23"/>
        </w:rPr>
      </w:pPr>
      <w:r w:rsidRPr="00783FCA">
        <w:rPr>
          <w:rFonts w:ascii="Times New Roman" w:hAnsi="Times New Roman" w:cs="Times New Roman"/>
          <w:b/>
          <w:sz w:val="23"/>
          <w:szCs w:val="23"/>
        </w:rPr>
        <w:t xml:space="preserve">Как вы оцениваете взаимодействие управляющей организации с советом многоквартирного дома (правлением ТСЖ или кооператива)? </w:t>
      </w:r>
    </w:p>
    <w:p w14:paraId="65C7EBC1" w14:textId="77777777"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 xml:space="preserve">Максимальная оценка 5 баллов ставится в случае, если управляющая организация охотно и регулярно взаимодействует с советом многоквартирного дома в соответствии с условиями договора (или соглашения между советом дома и управляющей организацией), которыми определены способы взаимодействия управляющей организации с советом дома (правлением ТСЖ или кооператива). </w:t>
      </w:r>
    </w:p>
    <w:p w14:paraId="41AC3C7B" w14:textId="77777777" w:rsidR="00783FCA"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sz w:val="23"/>
          <w:szCs w:val="23"/>
        </w:rPr>
        <w:t xml:space="preserve"> Как вы оцениваете взаимодействие управляющей организации с потребителями ее услуг / работ - собственниками помещений в многоквартирном доме для получения «обратной связи» (по информации, которой располагает совет многоквартирного дома)? </w:t>
      </w:r>
    </w:p>
    <w:p w14:paraId="07990DB5" w14:textId="77777777" w:rsidR="00C25791"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sz w:val="23"/>
          <w:szCs w:val="23"/>
        </w:rPr>
        <w:t>Максимальная оценка 5 баллов ставится в случае, если управляющая организация охотно и регулярно взаимодействует с собственниками помещений в многоквартирном доме в соответствии с условиями договора управления многоквартирным домом и использует кроме обычных (установленных законодательством) форм взаимодействия - прием граждан в установленные дни и часы (в том числе в нерабочее время), прием заявлений, обращений собственников помещений и ответы на них, предоставление информации по запросам, не менее трех других способов взаимодействия, позволяющих получить «обратную связь» с потребителями</w:t>
      </w:r>
    </w:p>
    <w:sectPr w:rsidR="00C25791" w:rsidRPr="00783FCA" w:rsidSect="00E2262F">
      <w:pgSz w:w="11906" w:h="16838"/>
      <w:pgMar w:top="426" w:right="849"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112B"/>
    <w:multiLevelType w:val="hybridMultilevel"/>
    <w:tmpl w:val="9FC85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775873"/>
    <w:multiLevelType w:val="hybridMultilevel"/>
    <w:tmpl w:val="DBECAB64"/>
    <w:lvl w:ilvl="0" w:tplc="8A8A7AD0">
      <w:start w:val="1"/>
      <w:numFmt w:val="decimal"/>
      <w:lvlText w:val="%1."/>
      <w:lvlJc w:val="left"/>
      <w:pPr>
        <w:ind w:left="-729" w:hanging="360"/>
      </w:pPr>
      <w:rPr>
        <w:rFonts w:hint="default"/>
        <w:b/>
      </w:rPr>
    </w:lvl>
    <w:lvl w:ilvl="1" w:tplc="04190019" w:tentative="1">
      <w:start w:val="1"/>
      <w:numFmt w:val="lowerLetter"/>
      <w:lvlText w:val="%2."/>
      <w:lvlJc w:val="left"/>
      <w:pPr>
        <w:ind w:left="-9" w:hanging="360"/>
      </w:pPr>
    </w:lvl>
    <w:lvl w:ilvl="2" w:tplc="0419001B" w:tentative="1">
      <w:start w:val="1"/>
      <w:numFmt w:val="lowerRoman"/>
      <w:lvlText w:val="%3."/>
      <w:lvlJc w:val="right"/>
      <w:pPr>
        <w:ind w:left="711" w:hanging="180"/>
      </w:pPr>
    </w:lvl>
    <w:lvl w:ilvl="3" w:tplc="0419000F" w:tentative="1">
      <w:start w:val="1"/>
      <w:numFmt w:val="decimal"/>
      <w:lvlText w:val="%4."/>
      <w:lvlJc w:val="left"/>
      <w:pPr>
        <w:ind w:left="1431" w:hanging="360"/>
      </w:pPr>
    </w:lvl>
    <w:lvl w:ilvl="4" w:tplc="04190019" w:tentative="1">
      <w:start w:val="1"/>
      <w:numFmt w:val="lowerLetter"/>
      <w:lvlText w:val="%5."/>
      <w:lvlJc w:val="left"/>
      <w:pPr>
        <w:ind w:left="2151" w:hanging="360"/>
      </w:pPr>
    </w:lvl>
    <w:lvl w:ilvl="5" w:tplc="0419001B" w:tentative="1">
      <w:start w:val="1"/>
      <w:numFmt w:val="lowerRoman"/>
      <w:lvlText w:val="%6."/>
      <w:lvlJc w:val="right"/>
      <w:pPr>
        <w:ind w:left="2871" w:hanging="180"/>
      </w:pPr>
    </w:lvl>
    <w:lvl w:ilvl="6" w:tplc="0419000F" w:tentative="1">
      <w:start w:val="1"/>
      <w:numFmt w:val="decimal"/>
      <w:lvlText w:val="%7."/>
      <w:lvlJc w:val="left"/>
      <w:pPr>
        <w:ind w:left="3591" w:hanging="360"/>
      </w:pPr>
    </w:lvl>
    <w:lvl w:ilvl="7" w:tplc="04190019" w:tentative="1">
      <w:start w:val="1"/>
      <w:numFmt w:val="lowerLetter"/>
      <w:lvlText w:val="%8."/>
      <w:lvlJc w:val="left"/>
      <w:pPr>
        <w:ind w:left="4311" w:hanging="360"/>
      </w:pPr>
    </w:lvl>
    <w:lvl w:ilvl="8" w:tplc="0419001B" w:tentative="1">
      <w:start w:val="1"/>
      <w:numFmt w:val="lowerRoman"/>
      <w:lvlText w:val="%9."/>
      <w:lvlJc w:val="right"/>
      <w:pPr>
        <w:ind w:left="5031" w:hanging="180"/>
      </w:pPr>
    </w:lvl>
  </w:abstractNum>
  <w:abstractNum w:abstractNumId="2" w15:restartNumberingAfterBreak="0">
    <w:nsid w:val="47706518"/>
    <w:multiLevelType w:val="hybridMultilevel"/>
    <w:tmpl w:val="1FEC0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F9"/>
    <w:rsid w:val="00047593"/>
    <w:rsid w:val="000671F9"/>
    <w:rsid w:val="000A4AF9"/>
    <w:rsid w:val="000C68BB"/>
    <w:rsid w:val="001052DF"/>
    <w:rsid w:val="002F2D0C"/>
    <w:rsid w:val="0032599D"/>
    <w:rsid w:val="00515ED8"/>
    <w:rsid w:val="00535F87"/>
    <w:rsid w:val="00704238"/>
    <w:rsid w:val="007221FF"/>
    <w:rsid w:val="00783FCA"/>
    <w:rsid w:val="00852F8C"/>
    <w:rsid w:val="009D4476"/>
    <w:rsid w:val="00B914F8"/>
    <w:rsid w:val="00C25791"/>
    <w:rsid w:val="00E2262F"/>
    <w:rsid w:val="00E27479"/>
    <w:rsid w:val="00E27492"/>
    <w:rsid w:val="00ED067D"/>
    <w:rsid w:val="00F0315A"/>
    <w:rsid w:val="00FD1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F40A"/>
  <w15:docId w15:val="{6184EDE8-8EE0-4204-B70E-2BE58897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5791"/>
    <w:pPr>
      <w:ind w:left="720"/>
      <w:contextualSpacing/>
    </w:pPr>
  </w:style>
  <w:style w:type="paragraph" w:customStyle="1" w:styleId="ConsPlusNonformat">
    <w:name w:val="ConsPlusNonformat"/>
    <w:rsid w:val="00FD15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Панкратова Юлия Николаевна</dc:creator>
  <cp:lastModifiedBy>Филинова Ирина Геннадьевна</cp:lastModifiedBy>
  <cp:revision>3</cp:revision>
  <dcterms:created xsi:type="dcterms:W3CDTF">2020-11-02T12:19:00Z</dcterms:created>
  <dcterms:modified xsi:type="dcterms:W3CDTF">2020-11-02T12:20:00Z</dcterms:modified>
</cp:coreProperties>
</file>