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13" w:rsidRDefault="00A2656D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4.3pt;margin-top:-5.05pt;width:287.25pt;height:239.7pt;z-index:251658240" filled="f" stroked="f">
            <v:textbox style="mso-next-textbox:#_x0000_s1031">
              <w:txbxContent>
                <w:p w:rsidR="00B504C1" w:rsidRPr="00F4114E" w:rsidRDefault="00CC03F6" w:rsidP="00B504C1">
                  <w:pPr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44220" cy="871855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8718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4C1" w:rsidRPr="00D56EFE" w:rsidRDefault="00B504C1" w:rsidP="00C83AD0">
                  <w:pPr>
                    <w:tabs>
                      <w:tab w:val="left" w:pos="5040"/>
                    </w:tabs>
                    <w:spacing w:before="120"/>
                    <w:ind w:right="28"/>
                    <w:jc w:val="center"/>
                    <w:rPr>
                      <w:rFonts w:ascii="Arial Narrow" w:hAnsi="Arial Narrow"/>
                      <w:b/>
                      <w:bCs/>
                      <w:color w:val="000080"/>
                    </w:rPr>
                  </w:pPr>
                  <w:r w:rsidRPr="00D56EFE">
                    <w:rPr>
                      <w:rFonts w:ascii="Arial Narrow" w:hAnsi="Arial Narrow"/>
                      <w:b/>
                      <w:bCs/>
                      <w:color w:val="000080"/>
                    </w:rPr>
                    <w:t>АДМИНИСТРАЦИЯ</w:t>
                  </w:r>
                </w:p>
                <w:p w:rsidR="00B504C1" w:rsidRPr="00D56EFE" w:rsidRDefault="00B504C1" w:rsidP="00B504C1">
                  <w:pPr>
                    <w:tabs>
                      <w:tab w:val="left" w:pos="5040"/>
                    </w:tabs>
                    <w:ind w:right="26"/>
                    <w:jc w:val="center"/>
                    <w:rPr>
                      <w:rFonts w:ascii="Arial Narrow" w:hAnsi="Arial Narrow"/>
                      <w:b/>
                      <w:bCs/>
                      <w:color w:val="000080"/>
                    </w:rPr>
                  </w:pPr>
                  <w:r w:rsidRPr="00D56EFE">
                    <w:rPr>
                      <w:rFonts w:ascii="Arial Narrow" w:hAnsi="Arial Narrow"/>
                      <w:b/>
                      <w:bCs/>
                      <w:color w:val="000080"/>
                    </w:rPr>
                    <w:t>СМОЛЕНСКОЙ ОБЛАСТИ</w:t>
                  </w:r>
                </w:p>
                <w:p w:rsidR="00B504C1" w:rsidRPr="00C83AD0" w:rsidRDefault="00B504C1" w:rsidP="00B504C1">
                  <w:pPr>
                    <w:tabs>
                      <w:tab w:val="left" w:pos="5040"/>
                    </w:tabs>
                    <w:ind w:right="26"/>
                    <w:jc w:val="center"/>
                    <w:rPr>
                      <w:b/>
                      <w:bCs/>
                      <w:color w:val="000080"/>
                      <w:sz w:val="12"/>
                      <w:szCs w:val="12"/>
                    </w:rPr>
                  </w:pPr>
                </w:p>
                <w:p w:rsidR="00B504C1" w:rsidRPr="00755A72" w:rsidRDefault="00DD4B21" w:rsidP="00F76752">
                  <w:pPr>
                    <w:tabs>
                      <w:tab w:val="left" w:pos="5040"/>
                    </w:tabs>
                    <w:ind w:right="26"/>
                    <w:jc w:val="center"/>
                    <w:rPr>
                      <w:b/>
                      <w:bCs/>
                      <w:color w:val="00008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80"/>
                      <w:sz w:val="22"/>
                      <w:szCs w:val="22"/>
                    </w:rPr>
                    <w:t>ЗАМЕСТИТЕЛЬ</w:t>
                  </w:r>
                  <w:r w:rsidR="00F76752" w:rsidRPr="00DC3E38">
                    <w:rPr>
                      <w:b/>
                      <w:bCs/>
                      <w:color w:val="000080"/>
                      <w:sz w:val="22"/>
                      <w:szCs w:val="22"/>
                    </w:rPr>
                    <w:t xml:space="preserve"> </w:t>
                  </w:r>
                  <w:r w:rsidR="00B504C1" w:rsidRPr="00755A72">
                    <w:rPr>
                      <w:b/>
                      <w:bCs/>
                      <w:color w:val="000080"/>
                      <w:sz w:val="22"/>
                      <w:szCs w:val="22"/>
                    </w:rPr>
                    <w:t>ГУБЕРНАТОРА</w:t>
                  </w:r>
                </w:p>
                <w:p w:rsidR="00F4114E" w:rsidRPr="00F76752" w:rsidRDefault="00B504C1" w:rsidP="00F76752">
                  <w:pPr>
                    <w:tabs>
                      <w:tab w:val="left" w:pos="5040"/>
                    </w:tabs>
                    <w:ind w:right="26"/>
                    <w:jc w:val="center"/>
                    <w:rPr>
                      <w:b/>
                      <w:bCs/>
                      <w:color w:val="000080"/>
                      <w:sz w:val="20"/>
                      <w:szCs w:val="20"/>
                    </w:rPr>
                  </w:pPr>
                  <w:r w:rsidRPr="00D56EFE">
                    <w:rPr>
                      <w:b/>
                      <w:bCs/>
                      <w:color w:val="000080"/>
                      <w:sz w:val="22"/>
                      <w:szCs w:val="22"/>
                    </w:rPr>
                    <w:t xml:space="preserve">СМОЛЕНСКОЙ </w:t>
                  </w:r>
                  <w:r w:rsidR="00F76752">
                    <w:rPr>
                      <w:b/>
                      <w:bCs/>
                      <w:color w:val="000080"/>
                      <w:sz w:val="22"/>
                      <w:szCs w:val="22"/>
                    </w:rPr>
                    <w:t>ОБЛАСТИ</w:t>
                  </w:r>
                </w:p>
                <w:p w:rsidR="00B504C1" w:rsidRPr="00D56EFE" w:rsidRDefault="00B504C1" w:rsidP="00FC503B">
                  <w:pPr>
                    <w:tabs>
                      <w:tab w:val="left" w:pos="5040"/>
                    </w:tabs>
                    <w:spacing w:before="180"/>
                    <w:ind w:right="28"/>
                    <w:jc w:val="center"/>
                    <w:rPr>
                      <w:color w:val="000080"/>
                      <w:sz w:val="18"/>
                      <w:szCs w:val="18"/>
                    </w:rPr>
                  </w:pPr>
                  <w:smartTag w:uri="urn:schemas-microsoft-com:office:smarttags" w:element="metricconverter">
                    <w:smartTagPr>
                      <w:attr w:name="ProductID" w:val="214008, г"/>
                    </w:smartTagPr>
                    <w:r w:rsidRPr="00D56EFE">
                      <w:rPr>
                        <w:color w:val="000080"/>
                        <w:sz w:val="18"/>
                        <w:szCs w:val="18"/>
                      </w:rPr>
                      <w:t>214008, г</w:t>
                    </w:r>
                  </w:smartTag>
                  <w:r w:rsidRPr="00D56EFE">
                    <w:rPr>
                      <w:color w:val="000080"/>
                      <w:sz w:val="18"/>
                      <w:szCs w:val="18"/>
                    </w:rPr>
                    <w:t>. Смоленск, пл. Ленина, д.1</w:t>
                  </w:r>
                </w:p>
                <w:p w:rsidR="00B069AE" w:rsidRDefault="00D56EFE" w:rsidP="00B069AE">
                  <w:pPr>
                    <w:tabs>
                      <w:tab w:val="left" w:pos="5040"/>
                    </w:tabs>
                    <w:ind w:right="26"/>
                    <w:jc w:val="center"/>
                    <w:rPr>
                      <w:color w:val="000080"/>
                      <w:sz w:val="18"/>
                      <w:szCs w:val="18"/>
                      <w:lang w:val="it-IT"/>
                    </w:rPr>
                  </w:pPr>
                  <w:r>
                    <w:rPr>
                      <w:color w:val="000080"/>
                      <w:sz w:val="18"/>
                      <w:szCs w:val="18"/>
                      <w:lang w:val="en-US"/>
                    </w:rPr>
                    <w:t>E</w:t>
                  </w:r>
                  <w:r w:rsidR="00B504C1" w:rsidRPr="00D56EFE">
                    <w:rPr>
                      <w:color w:val="000080"/>
                      <w:sz w:val="18"/>
                      <w:szCs w:val="18"/>
                      <w:lang w:val="it-IT"/>
                    </w:rPr>
                    <w:t xml:space="preserve">-mail: </w:t>
                  </w:r>
                  <w:r w:rsidR="00B069AE">
                    <w:rPr>
                      <w:color w:val="000080"/>
                      <w:sz w:val="18"/>
                      <w:szCs w:val="18"/>
                      <w:lang w:val="it-IT"/>
                    </w:rPr>
                    <w:t xml:space="preserve">puchkov@admin-smolensk.ru </w:t>
                  </w:r>
                </w:p>
                <w:p w:rsidR="00B504C1" w:rsidRPr="00F4114E" w:rsidRDefault="00616639" w:rsidP="00B069AE">
                  <w:pPr>
                    <w:tabs>
                      <w:tab w:val="left" w:pos="5040"/>
                    </w:tabs>
                    <w:ind w:right="26"/>
                    <w:jc w:val="center"/>
                    <w:rPr>
                      <w:color w:val="000080"/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Тел.</w:t>
                  </w:r>
                  <w:r w:rsidR="00D56EFE">
                    <w:rPr>
                      <w:color w:val="000080"/>
                      <w:sz w:val="18"/>
                      <w:szCs w:val="18"/>
                    </w:rPr>
                    <w:t>:</w:t>
                  </w:r>
                  <w:r w:rsidR="00DD4B21">
                    <w:rPr>
                      <w:color w:val="000080"/>
                      <w:sz w:val="18"/>
                      <w:szCs w:val="18"/>
                    </w:rPr>
                    <w:t xml:space="preserve"> (4812) </w:t>
                  </w:r>
                  <w:r w:rsidR="00A763B4" w:rsidRPr="007D364D">
                    <w:rPr>
                      <w:color w:val="000080"/>
                      <w:sz w:val="18"/>
                      <w:szCs w:val="18"/>
                    </w:rPr>
                    <w:t>29</w:t>
                  </w:r>
                  <w:r w:rsidR="00DD4B21">
                    <w:rPr>
                      <w:color w:val="000080"/>
                      <w:sz w:val="18"/>
                      <w:szCs w:val="18"/>
                    </w:rPr>
                    <w:t>-</w:t>
                  </w:r>
                  <w:r w:rsidR="00A763B4" w:rsidRPr="007D364D">
                    <w:rPr>
                      <w:color w:val="000080"/>
                      <w:sz w:val="18"/>
                      <w:szCs w:val="18"/>
                    </w:rPr>
                    <w:t>20</w:t>
                  </w:r>
                  <w:r w:rsidR="00DD4B21">
                    <w:rPr>
                      <w:color w:val="000080"/>
                      <w:sz w:val="18"/>
                      <w:szCs w:val="18"/>
                    </w:rPr>
                    <w:t>-</w:t>
                  </w:r>
                  <w:r w:rsidR="007D364D" w:rsidRPr="007D364D">
                    <w:rPr>
                      <w:color w:val="000080"/>
                      <w:sz w:val="18"/>
                      <w:szCs w:val="18"/>
                    </w:rPr>
                    <w:t>32</w:t>
                  </w:r>
                  <w:r>
                    <w:rPr>
                      <w:color w:val="000080"/>
                      <w:sz w:val="18"/>
                      <w:szCs w:val="18"/>
                    </w:rPr>
                    <w:t xml:space="preserve">, </w:t>
                  </w:r>
                  <w:r w:rsidR="00755A72">
                    <w:rPr>
                      <w:color w:val="000080"/>
                      <w:sz w:val="18"/>
                      <w:szCs w:val="18"/>
                    </w:rPr>
                    <w:t>тел/</w:t>
                  </w:r>
                  <w:r w:rsidR="00134FBE">
                    <w:rPr>
                      <w:color w:val="000080"/>
                      <w:sz w:val="18"/>
                      <w:szCs w:val="18"/>
                    </w:rPr>
                    <w:t>факс</w:t>
                  </w:r>
                  <w:r w:rsidR="00755A72">
                    <w:rPr>
                      <w:color w:val="000080"/>
                      <w:sz w:val="18"/>
                      <w:szCs w:val="18"/>
                    </w:rPr>
                    <w:t>:</w:t>
                  </w:r>
                  <w:r w:rsidR="00DD4B21">
                    <w:rPr>
                      <w:color w:val="000080"/>
                      <w:sz w:val="18"/>
                      <w:szCs w:val="18"/>
                    </w:rPr>
                    <w:t xml:space="preserve"> </w:t>
                  </w:r>
                  <w:r w:rsidR="007D364D" w:rsidRPr="007D364D">
                    <w:rPr>
                      <w:color w:val="000080"/>
                      <w:sz w:val="18"/>
                      <w:szCs w:val="18"/>
                    </w:rPr>
                    <w:t>20</w:t>
                  </w:r>
                  <w:r w:rsidR="00755A72">
                    <w:rPr>
                      <w:color w:val="000080"/>
                      <w:sz w:val="18"/>
                      <w:szCs w:val="18"/>
                    </w:rPr>
                    <w:t>-</w:t>
                  </w:r>
                  <w:r w:rsidR="007D364D" w:rsidRPr="007D364D">
                    <w:rPr>
                      <w:color w:val="000080"/>
                      <w:sz w:val="18"/>
                      <w:szCs w:val="18"/>
                    </w:rPr>
                    <w:t>47</w:t>
                  </w:r>
                  <w:r w:rsidR="00DD4B21">
                    <w:rPr>
                      <w:color w:val="000080"/>
                      <w:sz w:val="18"/>
                      <w:szCs w:val="18"/>
                    </w:rPr>
                    <w:t>-</w:t>
                  </w:r>
                  <w:r w:rsidR="007D364D" w:rsidRPr="00F4114E">
                    <w:rPr>
                      <w:color w:val="000080"/>
                      <w:sz w:val="18"/>
                      <w:szCs w:val="18"/>
                    </w:rPr>
                    <w:t>97</w:t>
                  </w:r>
                </w:p>
                <w:p w:rsidR="00B504C1" w:rsidRDefault="00B504C1" w:rsidP="00B504C1">
                  <w:pPr>
                    <w:tabs>
                      <w:tab w:val="left" w:pos="4860"/>
                      <w:tab w:val="left" w:pos="5040"/>
                    </w:tabs>
                    <w:ind w:right="26"/>
                    <w:jc w:val="center"/>
                    <w:rPr>
                      <w:color w:val="000080"/>
                      <w:sz w:val="16"/>
                      <w:szCs w:val="16"/>
                    </w:rPr>
                  </w:pPr>
                </w:p>
                <w:p w:rsidR="00B504C1" w:rsidRDefault="00FC503B" w:rsidP="00B504C1">
                  <w:pPr>
                    <w:tabs>
                      <w:tab w:val="left" w:pos="4860"/>
                    </w:tabs>
                    <w:spacing w:line="360" w:lineRule="auto"/>
                    <w:ind w:right="26"/>
                    <w:jc w:val="center"/>
                    <w:rPr>
                      <w:color w:val="000080"/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________________</w:t>
                  </w:r>
                  <w:r w:rsidR="00B504C1">
                    <w:rPr>
                      <w:color w:val="000080"/>
                      <w:sz w:val="18"/>
                      <w:szCs w:val="18"/>
                    </w:rPr>
                    <w:t>__ № _</w:t>
                  </w:r>
                  <w:r>
                    <w:rPr>
                      <w:color w:val="000080"/>
                      <w:sz w:val="18"/>
                      <w:szCs w:val="18"/>
                    </w:rPr>
                    <w:t>_</w:t>
                  </w:r>
                  <w:r w:rsidR="00B504C1">
                    <w:rPr>
                      <w:color w:val="000080"/>
                      <w:sz w:val="18"/>
                      <w:szCs w:val="18"/>
                    </w:rPr>
                    <w:t>_</w:t>
                  </w:r>
                  <w:r>
                    <w:rPr>
                      <w:color w:val="000080"/>
                      <w:sz w:val="18"/>
                      <w:szCs w:val="18"/>
                    </w:rPr>
                    <w:t>____</w:t>
                  </w:r>
                  <w:r w:rsidR="00B504C1">
                    <w:rPr>
                      <w:color w:val="000080"/>
                      <w:sz w:val="18"/>
                      <w:szCs w:val="18"/>
                    </w:rPr>
                    <w:t>_________________</w:t>
                  </w:r>
                </w:p>
                <w:p w:rsidR="00B504C1" w:rsidRDefault="00FC503B" w:rsidP="00382DC1">
                  <w:pPr>
                    <w:tabs>
                      <w:tab w:val="left" w:pos="5040"/>
                    </w:tabs>
                    <w:spacing w:before="60"/>
                    <w:ind w:right="2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color w:val="000080"/>
                      <w:sz w:val="18"/>
                      <w:szCs w:val="18"/>
                    </w:rPr>
                    <w:t>на  № _____</w:t>
                  </w:r>
                  <w:r w:rsidR="00D56EFE">
                    <w:rPr>
                      <w:color w:val="000080"/>
                      <w:sz w:val="18"/>
                      <w:szCs w:val="18"/>
                    </w:rPr>
                    <w:t>__</w:t>
                  </w:r>
                  <w:r w:rsidR="00B504C1">
                    <w:rPr>
                      <w:color w:val="000080"/>
                      <w:sz w:val="18"/>
                      <w:szCs w:val="18"/>
                    </w:rPr>
                    <w:t>_</w:t>
                  </w:r>
                  <w:r w:rsidR="00D56EFE">
                    <w:rPr>
                      <w:color w:val="000080"/>
                      <w:sz w:val="18"/>
                      <w:szCs w:val="18"/>
                    </w:rPr>
                    <w:t>_</w:t>
                  </w:r>
                  <w:r>
                    <w:rPr>
                      <w:color w:val="000080"/>
                      <w:sz w:val="18"/>
                      <w:szCs w:val="18"/>
                    </w:rPr>
                    <w:t>_</w:t>
                  </w:r>
                  <w:r w:rsidR="00755A72">
                    <w:rPr>
                      <w:color w:val="000080"/>
                      <w:sz w:val="18"/>
                      <w:szCs w:val="18"/>
                    </w:rPr>
                    <w:t>________</w:t>
                  </w:r>
                  <w:r>
                    <w:rPr>
                      <w:color w:val="000080"/>
                      <w:sz w:val="18"/>
                      <w:szCs w:val="18"/>
                    </w:rPr>
                    <w:t>_</w:t>
                  </w:r>
                  <w:r w:rsidR="00B504C1">
                    <w:rPr>
                      <w:color w:val="000080"/>
                      <w:sz w:val="18"/>
                      <w:szCs w:val="18"/>
                    </w:rPr>
                    <w:t>_ от _</w:t>
                  </w:r>
                  <w:r>
                    <w:rPr>
                      <w:color w:val="000080"/>
                      <w:sz w:val="18"/>
                      <w:szCs w:val="18"/>
                    </w:rPr>
                    <w:t>_____</w:t>
                  </w:r>
                  <w:r w:rsidR="00B504C1">
                    <w:rPr>
                      <w:color w:val="000080"/>
                      <w:sz w:val="18"/>
                      <w:szCs w:val="18"/>
                    </w:rPr>
                    <w:t>___________</w:t>
                  </w:r>
                </w:p>
                <w:p w:rsidR="00B504C1" w:rsidRDefault="00B504C1" w:rsidP="00B504C1">
                  <w:pPr>
                    <w:jc w:val="center"/>
                  </w:pPr>
                </w:p>
                <w:p w:rsidR="00B504C1" w:rsidRDefault="00B504C1" w:rsidP="00B504C1"/>
              </w:txbxContent>
            </v:textbox>
          </v:shape>
        </w:pict>
      </w:r>
    </w:p>
    <w:p w:rsidR="00010BE9" w:rsidRDefault="00010BE9"/>
    <w:p w:rsidR="00010BE9" w:rsidRPr="00010BE9" w:rsidRDefault="00010BE9" w:rsidP="00010BE9"/>
    <w:p w:rsidR="00010BE9" w:rsidRPr="00010BE9" w:rsidRDefault="00010BE9" w:rsidP="00010BE9"/>
    <w:p w:rsidR="00010BE9" w:rsidRPr="00010BE9" w:rsidRDefault="00A2656D" w:rsidP="00010BE9">
      <w:r>
        <w:rPr>
          <w:noProof/>
        </w:rPr>
        <w:pict>
          <v:shape id="_x0000_s1029" type="#_x0000_t202" style="position:absolute;margin-left:315pt;margin-top:11.25pt;width:207pt;height:139.2pt;z-index:251657216" filled="f" stroked="f">
            <v:textbox style="mso-next-textbox:#_x0000_s1029">
              <w:txbxContent>
                <w:p w:rsidR="005B307B" w:rsidRDefault="005B307B" w:rsidP="005B307B">
                  <w:pPr>
                    <w:ind w:left="-108"/>
                    <w:rPr>
                      <w:sz w:val="28"/>
                      <w:szCs w:val="28"/>
                    </w:rPr>
                  </w:pPr>
                  <w:r w:rsidRPr="00D3371F">
                    <w:rPr>
                      <w:sz w:val="28"/>
                      <w:szCs w:val="28"/>
                    </w:rPr>
                    <w:t>Руководителям</w:t>
                  </w:r>
                  <w:r w:rsidR="007172FF">
                    <w:rPr>
                      <w:sz w:val="28"/>
                      <w:szCs w:val="28"/>
                    </w:rPr>
                    <w:t xml:space="preserve"> </w:t>
                  </w:r>
                  <w:r w:rsidRPr="00D3371F">
                    <w:rPr>
                      <w:sz w:val="28"/>
                      <w:szCs w:val="28"/>
                    </w:rPr>
                    <w:t>исполнительно-</w:t>
                  </w:r>
                </w:p>
                <w:p w:rsidR="00DC3E38" w:rsidRDefault="005B307B" w:rsidP="005B307B">
                  <w:pPr>
                    <w:ind w:left="-108"/>
                    <w:rPr>
                      <w:sz w:val="28"/>
                      <w:szCs w:val="28"/>
                    </w:rPr>
                  </w:pPr>
                  <w:r w:rsidRPr="00D3371F">
                    <w:rPr>
                      <w:sz w:val="28"/>
                      <w:szCs w:val="28"/>
                    </w:rPr>
                    <w:t>распорядительных органов муниципальных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D3371F">
                    <w:rPr>
                      <w:sz w:val="28"/>
                      <w:szCs w:val="28"/>
                    </w:rPr>
                    <w:t>районов и городских округов Смоленской области</w:t>
                  </w:r>
                </w:p>
                <w:p w:rsidR="00DC3E38" w:rsidRDefault="00DC3E38" w:rsidP="002C39D9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7172FF" w:rsidRPr="007172FF" w:rsidRDefault="007172FF" w:rsidP="002C39D9">
                  <w:pPr>
                    <w:rPr>
                      <w:sz w:val="28"/>
                      <w:szCs w:val="28"/>
                    </w:rPr>
                  </w:pPr>
                  <w:r w:rsidRPr="007172FF">
                    <w:rPr>
                      <w:sz w:val="28"/>
                      <w:szCs w:val="28"/>
                    </w:rPr>
                    <w:t>(согласно списку рассылки)</w:t>
                  </w:r>
                </w:p>
              </w:txbxContent>
            </v:textbox>
          </v:shape>
        </w:pict>
      </w:r>
    </w:p>
    <w:p w:rsidR="00010BE9" w:rsidRPr="00010BE9" w:rsidRDefault="00010BE9" w:rsidP="00010BE9"/>
    <w:p w:rsidR="00010BE9" w:rsidRPr="00010BE9" w:rsidRDefault="00010BE9" w:rsidP="00010BE9"/>
    <w:p w:rsidR="00010BE9" w:rsidRPr="00010BE9" w:rsidRDefault="00010BE9" w:rsidP="00010BE9"/>
    <w:p w:rsidR="00010BE9" w:rsidRPr="00010BE9" w:rsidRDefault="00010BE9" w:rsidP="00010BE9"/>
    <w:p w:rsidR="00010BE9" w:rsidRPr="00010BE9" w:rsidRDefault="00010BE9" w:rsidP="00010BE9"/>
    <w:p w:rsidR="00010BE9" w:rsidRPr="00010BE9" w:rsidRDefault="00010BE9" w:rsidP="00010BE9"/>
    <w:p w:rsidR="00010BE9" w:rsidRPr="00010BE9" w:rsidRDefault="00010BE9" w:rsidP="00010BE9"/>
    <w:p w:rsidR="00010BE9" w:rsidRPr="00010BE9" w:rsidRDefault="00010BE9" w:rsidP="00010BE9"/>
    <w:p w:rsidR="00010BE9" w:rsidRDefault="00010BE9" w:rsidP="00010BE9"/>
    <w:p w:rsidR="00010BE9" w:rsidRDefault="00010BE9" w:rsidP="00010BE9"/>
    <w:p w:rsidR="00B504C1" w:rsidRDefault="00B504C1" w:rsidP="002C39D9">
      <w:pPr>
        <w:ind w:firstLine="708"/>
        <w:jc w:val="center"/>
        <w:rPr>
          <w:b/>
          <w:sz w:val="28"/>
          <w:szCs w:val="28"/>
        </w:rPr>
      </w:pPr>
    </w:p>
    <w:p w:rsidR="0043458E" w:rsidRPr="00BA7C35" w:rsidRDefault="0043458E" w:rsidP="002C39D9">
      <w:pPr>
        <w:ind w:firstLine="708"/>
        <w:jc w:val="center"/>
        <w:rPr>
          <w:b/>
          <w:sz w:val="28"/>
          <w:szCs w:val="28"/>
        </w:rPr>
      </w:pPr>
    </w:p>
    <w:p w:rsidR="00944789" w:rsidRDefault="005B307B" w:rsidP="005B307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</w:t>
      </w:r>
      <w:r w:rsidR="000B178A">
        <w:rPr>
          <w:b/>
          <w:sz w:val="28"/>
          <w:szCs w:val="28"/>
        </w:rPr>
        <w:t>руководители</w:t>
      </w:r>
      <w:r w:rsidRPr="009B7755">
        <w:rPr>
          <w:b/>
          <w:sz w:val="28"/>
          <w:szCs w:val="28"/>
        </w:rPr>
        <w:t>!</w:t>
      </w:r>
    </w:p>
    <w:p w:rsidR="005B307B" w:rsidRDefault="005B307B" w:rsidP="005B307B">
      <w:pPr>
        <w:ind w:firstLine="708"/>
        <w:jc w:val="center"/>
        <w:rPr>
          <w:sz w:val="28"/>
          <w:szCs w:val="28"/>
        </w:rPr>
      </w:pPr>
    </w:p>
    <w:p w:rsidR="001D5E25" w:rsidRDefault="004A6F9B" w:rsidP="002B4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04D8F">
        <w:rPr>
          <w:sz w:val="28"/>
          <w:szCs w:val="28"/>
        </w:rPr>
        <w:t xml:space="preserve">о исполнение требований </w:t>
      </w:r>
      <w:r w:rsidR="001D5E25" w:rsidRPr="001D5E25">
        <w:rPr>
          <w:sz w:val="28"/>
          <w:szCs w:val="28"/>
        </w:rPr>
        <w:t>Федеральн</w:t>
      </w:r>
      <w:r w:rsidR="001D5E25">
        <w:rPr>
          <w:sz w:val="28"/>
          <w:szCs w:val="28"/>
        </w:rPr>
        <w:t>ого</w:t>
      </w:r>
      <w:r w:rsidR="001D5E25" w:rsidRPr="001D5E25">
        <w:rPr>
          <w:sz w:val="28"/>
          <w:szCs w:val="28"/>
        </w:rPr>
        <w:t xml:space="preserve"> закон</w:t>
      </w:r>
      <w:r w:rsidR="001D5E25">
        <w:rPr>
          <w:sz w:val="28"/>
          <w:szCs w:val="28"/>
        </w:rPr>
        <w:t>а</w:t>
      </w:r>
      <w:r w:rsidR="001D5E25" w:rsidRPr="001D5E25">
        <w:rPr>
          <w:sz w:val="28"/>
          <w:szCs w:val="28"/>
        </w:rPr>
        <w:t xml:space="preserve"> от 24.06.1998 </w:t>
      </w:r>
      <w:r w:rsidR="001D5E25">
        <w:rPr>
          <w:sz w:val="28"/>
          <w:szCs w:val="28"/>
        </w:rPr>
        <w:t>№</w:t>
      </w:r>
      <w:r w:rsidR="001D5E25" w:rsidRPr="001D5E25">
        <w:rPr>
          <w:sz w:val="28"/>
          <w:szCs w:val="28"/>
        </w:rPr>
        <w:t xml:space="preserve"> 89-ФЗ </w:t>
      </w:r>
      <w:r w:rsidR="001D5E25">
        <w:rPr>
          <w:sz w:val="28"/>
          <w:szCs w:val="28"/>
        </w:rPr>
        <w:t>«</w:t>
      </w:r>
      <w:r w:rsidR="001D5E25" w:rsidRPr="001D5E25">
        <w:rPr>
          <w:sz w:val="28"/>
          <w:szCs w:val="28"/>
        </w:rPr>
        <w:t>Об отходах производства и потребления</w:t>
      </w:r>
      <w:r w:rsidR="001D5E25">
        <w:rPr>
          <w:sz w:val="28"/>
          <w:szCs w:val="28"/>
        </w:rPr>
        <w:t xml:space="preserve">» </w:t>
      </w:r>
      <w:r w:rsidR="008D4867">
        <w:rPr>
          <w:sz w:val="28"/>
          <w:szCs w:val="28"/>
        </w:rPr>
        <w:t xml:space="preserve">(далее - Федеральный закон № 89-ФЗ) </w:t>
      </w:r>
      <w:r w:rsidR="001D5E25">
        <w:rPr>
          <w:sz w:val="28"/>
          <w:szCs w:val="28"/>
        </w:rPr>
        <w:t>для осуществления деятельности по сбору, транспортированию, обработке, утилизации, обезвреживанию, захоронению твердых коммунальных отходов</w:t>
      </w:r>
      <w:r w:rsidR="0080136C">
        <w:rPr>
          <w:sz w:val="28"/>
          <w:szCs w:val="28"/>
        </w:rPr>
        <w:t xml:space="preserve"> (далее - ТКО)</w:t>
      </w:r>
      <w:r w:rsidR="001D5E25">
        <w:rPr>
          <w:sz w:val="28"/>
          <w:szCs w:val="28"/>
        </w:rPr>
        <w:t xml:space="preserve"> на территории</w:t>
      </w:r>
      <w:r w:rsidR="00DA1E4D">
        <w:rPr>
          <w:sz w:val="28"/>
          <w:szCs w:val="28"/>
        </w:rPr>
        <w:t xml:space="preserve"> Смоленской области 06.04.2018 </w:t>
      </w:r>
      <w:r w:rsidR="00473297">
        <w:rPr>
          <w:sz w:val="28"/>
          <w:szCs w:val="28"/>
        </w:rPr>
        <w:t xml:space="preserve">между </w:t>
      </w:r>
      <w:r w:rsidR="00DA1E4D">
        <w:rPr>
          <w:sz w:val="28"/>
          <w:szCs w:val="28"/>
        </w:rPr>
        <w:t xml:space="preserve">Департаментом Смоленской области по природным ресурсам и экологии </w:t>
      </w:r>
      <w:r w:rsidR="00473297">
        <w:rPr>
          <w:sz w:val="28"/>
          <w:szCs w:val="28"/>
        </w:rPr>
        <w:t xml:space="preserve">и Акционерным обществом «Спецавтохозяйство» </w:t>
      </w:r>
      <w:r w:rsidR="00DA1E4D">
        <w:rPr>
          <w:sz w:val="28"/>
          <w:szCs w:val="28"/>
        </w:rPr>
        <w:t xml:space="preserve">было заключено соглашение </w:t>
      </w:r>
      <w:r w:rsidR="00473297">
        <w:rPr>
          <w:sz w:val="28"/>
          <w:szCs w:val="28"/>
        </w:rPr>
        <w:t xml:space="preserve">об организации деятельности по обращению с </w:t>
      </w:r>
      <w:r w:rsidR="0080136C">
        <w:rPr>
          <w:sz w:val="28"/>
          <w:szCs w:val="28"/>
        </w:rPr>
        <w:t>ТКО</w:t>
      </w:r>
      <w:r w:rsidR="00473297">
        <w:rPr>
          <w:sz w:val="28"/>
          <w:szCs w:val="28"/>
        </w:rPr>
        <w:t xml:space="preserve"> </w:t>
      </w:r>
      <w:r w:rsidR="00170601">
        <w:rPr>
          <w:sz w:val="28"/>
          <w:szCs w:val="28"/>
        </w:rPr>
        <w:t>на территории Смоленской области.</w:t>
      </w:r>
    </w:p>
    <w:p w:rsidR="003B3D9A" w:rsidRPr="00171010" w:rsidRDefault="00717FB7" w:rsidP="003B3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70601">
        <w:rPr>
          <w:sz w:val="28"/>
          <w:szCs w:val="28"/>
        </w:rPr>
        <w:t xml:space="preserve">анным соглашением </w:t>
      </w:r>
      <w:r w:rsidR="001568EF">
        <w:rPr>
          <w:sz w:val="28"/>
          <w:szCs w:val="28"/>
        </w:rPr>
        <w:t>Акционерное общество «</w:t>
      </w:r>
      <w:proofErr w:type="spellStart"/>
      <w:r w:rsidR="001568EF">
        <w:rPr>
          <w:sz w:val="28"/>
          <w:szCs w:val="28"/>
        </w:rPr>
        <w:t>Спецавтохозяйство</w:t>
      </w:r>
      <w:proofErr w:type="spellEnd"/>
      <w:r w:rsidR="001568EF">
        <w:rPr>
          <w:sz w:val="28"/>
          <w:szCs w:val="28"/>
        </w:rPr>
        <w:t xml:space="preserve">» наделено статусом </w:t>
      </w:r>
      <w:r w:rsidR="00F87E1A">
        <w:rPr>
          <w:color w:val="000000" w:themeColor="text1"/>
          <w:sz w:val="28"/>
          <w:szCs w:val="28"/>
        </w:rPr>
        <w:t>р</w:t>
      </w:r>
      <w:r w:rsidR="00F87E1A" w:rsidRPr="00761100">
        <w:rPr>
          <w:color w:val="000000" w:themeColor="text1"/>
          <w:sz w:val="28"/>
          <w:szCs w:val="28"/>
        </w:rPr>
        <w:t>егиональн</w:t>
      </w:r>
      <w:r w:rsidR="001568EF">
        <w:rPr>
          <w:color w:val="000000" w:themeColor="text1"/>
          <w:sz w:val="28"/>
          <w:szCs w:val="28"/>
        </w:rPr>
        <w:t>ого</w:t>
      </w:r>
      <w:r w:rsidR="00F87E1A" w:rsidRPr="00761100">
        <w:rPr>
          <w:color w:val="000000" w:themeColor="text1"/>
          <w:sz w:val="28"/>
          <w:szCs w:val="28"/>
        </w:rPr>
        <w:t xml:space="preserve"> оператор</w:t>
      </w:r>
      <w:r w:rsidR="001568EF">
        <w:rPr>
          <w:color w:val="000000" w:themeColor="text1"/>
          <w:sz w:val="28"/>
          <w:szCs w:val="28"/>
        </w:rPr>
        <w:t>а</w:t>
      </w:r>
      <w:r w:rsidR="00F87E1A" w:rsidRPr="00761100">
        <w:rPr>
          <w:color w:val="000000" w:themeColor="text1"/>
          <w:sz w:val="28"/>
          <w:szCs w:val="28"/>
        </w:rPr>
        <w:t xml:space="preserve"> по обращению с </w:t>
      </w:r>
      <w:r w:rsidR="0080136C">
        <w:rPr>
          <w:color w:val="000000" w:themeColor="text1"/>
          <w:sz w:val="28"/>
          <w:szCs w:val="28"/>
        </w:rPr>
        <w:t>ТКО</w:t>
      </w:r>
      <w:r w:rsidR="00F87E1A">
        <w:rPr>
          <w:color w:val="000000" w:themeColor="text1"/>
          <w:sz w:val="28"/>
          <w:szCs w:val="28"/>
        </w:rPr>
        <w:t xml:space="preserve"> на территории </w:t>
      </w:r>
      <w:r w:rsidR="003B3D9A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моленской области</w:t>
      </w:r>
      <w:r w:rsidR="007B2FD3">
        <w:rPr>
          <w:color w:val="000000" w:themeColor="text1"/>
          <w:sz w:val="28"/>
          <w:szCs w:val="28"/>
        </w:rPr>
        <w:t xml:space="preserve"> (далее - Региональный оператор)</w:t>
      </w:r>
      <w:r w:rsidR="001568EF">
        <w:rPr>
          <w:color w:val="000000" w:themeColor="text1"/>
          <w:sz w:val="28"/>
          <w:szCs w:val="28"/>
        </w:rPr>
        <w:t xml:space="preserve">, которое </w:t>
      </w:r>
      <w:r w:rsidR="003B3D9A" w:rsidRPr="00171010">
        <w:rPr>
          <w:color w:val="000000" w:themeColor="text1"/>
          <w:sz w:val="28"/>
          <w:szCs w:val="28"/>
        </w:rPr>
        <w:t xml:space="preserve">начинает осуществлять </w:t>
      </w:r>
      <w:r w:rsidR="0080136C">
        <w:rPr>
          <w:color w:val="000000" w:themeColor="text1"/>
          <w:sz w:val="28"/>
          <w:szCs w:val="28"/>
        </w:rPr>
        <w:t xml:space="preserve">указанный вид </w:t>
      </w:r>
      <w:r w:rsidR="003B3D9A" w:rsidRPr="00171010">
        <w:rPr>
          <w:color w:val="000000" w:themeColor="text1"/>
          <w:sz w:val="28"/>
          <w:szCs w:val="28"/>
        </w:rPr>
        <w:t>деятельност</w:t>
      </w:r>
      <w:r w:rsidR="0080136C">
        <w:rPr>
          <w:color w:val="000000" w:themeColor="text1"/>
          <w:sz w:val="28"/>
          <w:szCs w:val="28"/>
        </w:rPr>
        <w:t>и</w:t>
      </w:r>
      <w:r w:rsidR="003B3D9A" w:rsidRPr="00171010">
        <w:rPr>
          <w:color w:val="000000" w:themeColor="text1"/>
          <w:sz w:val="28"/>
          <w:szCs w:val="28"/>
        </w:rPr>
        <w:t xml:space="preserve"> на территории Смоленской области с применением утвержденного </w:t>
      </w:r>
      <w:r w:rsidR="003B3D9A" w:rsidRPr="00171010">
        <w:rPr>
          <w:sz w:val="28"/>
          <w:szCs w:val="28"/>
        </w:rPr>
        <w:t xml:space="preserve">Департаментом Смоленской области по энергетике, </w:t>
      </w:r>
      <w:proofErr w:type="spellStart"/>
      <w:r w:rsidR="003B3D9A" w:rsidRPr="00171010">
        <w:rPr>
          <w:sz w:val="28"/>
          <w:szCs w:val="28"/>
        </w:rPr>
        <w:t>энергоэффективности</w:t>
      </w:r>
      <w:proofErr w:type="spellEnd"/>
      <w:r w:rsidR="003B3D9A" w:rsidRPr="00171010">
        <w:rPr>
          <w:sz w:val="28"/>
          <w:szCs w:val="28"/>
        </w:rPr>
        <w:t xml:space="preserve">, тарифной политике </w:t>
      </w:r>
      <w:r w:rsidR="003B3D9A" w:rsidRPr="00171010">
        <w:rPr>
          <w:rStyle w:val="pt-a0-000003"/>
        </w:rPr>
        <w:t xml:space="preserve">единого </w:t>
      </w:r>
      <w:r w:rsidR="003B3D9A" w:rsidRPr="00171010">
        <w:rPr>
          <w:sz w:val="28"/>
          <w:szCs w:val="28"/>
        </w:rPr>
        <w:t xml:space="preserve">тарифа на услугу регионального оператора по обращению с </w:t>
      </w:r>
      <w:r w:rsidR="007723B7">
        <w:rPr>
          <w:sz w:val="28"/>
          <w:szCs w:val="28"/>
        </w:rPr>
        <w:t>ТКО</w:t>
      </w:r>
      <w:r w:rsidR="003B3D9A" w:rsidRPr="00171010">
        <w:rPr>
          <w:sz w:val="28"/>
          <w:szCs w:val="28"/>
        </w:rPr>
        <w:t xml:space="preserve"> </w:t>
      </w:r>
      <w:r w:rsidR="003B3D9A">
        <w:rPr>
          <w:sz w:val="28"/>
          <w:szCs w:val="28"/>
        </w:rPr>
        <w:t>с</w:t>
      </w:r>
      <w:r w:rsidR="003B3D9A" w:rsidRPr="00171010">
        <w:rPr>
          <w:sz w:val="28"/>
          <w:szCs w:val="28"/>
        </w:rPr>
        <w:t xml:space="preserve"> 01.01.2019.</w:t>
      </w:r>
    </w:p>
    <w:p w:rsidR="00CB2C1E" w:rsidRDefault="008D4867" w:rsidP="00CB2C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390D94">
        <w:rPr>
          <w:sz w:val="28"/>
          <w:szCs w:val="28"/>
        </w:rPr>
        <w:t>пункт</w:t>
      </w:r>
      <w:r w:rsidR="007C2C5C">
        <w:rPr>
          <w:sz w:val="28"/>
          <w:szCs w:val="28"/>
        </w:rPr>
        <w:t>у</w:t>
      </w:r>
      <w:r w:rsidR="00390D94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статьи 24.7 Федерального закона № 89-ФЗ </w:t>
      </w:r>
      <w:r w:rsidR="00CB2C1E">
        <w:rPr>
          <w:sz w:val="28"/>
          <w:szCs w:val="28"/>
        </w:rPr>
        <w:t xml:space="preserve">собственники </w:t>
      </w:r>
      <w:r w:rsidR="007723B7">
        <w:rPr>
          <w:sz w:val="28"/>
          <w:szCs w:val="28"/>
        </w:rPr>
        <w:t>ТКО</w:t>
      </w:r>
      <w:r w:rsidR="00CB2C1E">
        <w:rPr>
          <w:sz w:val="28"/>
          <w:szCs w:val="28"/>
        </w:rPr>
        <w:t xml:space="preserve"> обязаны заключить договор на оказание услуг по обращению с </w:t>
      </w:r>
      <w:r w:rsidR="007723B7">
        <w:rPr>
          <w:sz w:val="28"/>
          <w:szCs w:val="28"/>
        </w:rPr>
        <w:t xml:space="preserve">ТКО </w:t>
      </w:r>
      <w:r w:rsidR="00CB2C1E">
        <w:rPr>
          <w:sz w:val="28"/>
          <w:szCs w:val="28"/>
        </w:rPr>
        <w:t xml:space="preserve">с региональным оператором, в зоне деятельности которого образуются </w:t>
      </w:r>
      <w:r w:rsidR="007723B7">
        <w:rPr>
          <w:sz w:val="28"/>
          <w:szCs w:val="28"/>
        </w:rPr>
        <w:t xml:space="preserve">ТКО </w:t>
      </w:r>
      <w:r w:rsidR="00CB2C1E">
        <w:rPr>
          <w:sz w:val="28"/>
          <w:szCs w:val="28"/>
        </w:rPr>
        <w:t>и находятся места их накопления.</w:t>
      </w:r>
      <w:r w:rsidR="00BE6B2C">
        <w:rPr>
          <w:sz w:val="28"/>
          <w:szCs w:val="28"/>
        </w:rPr>
        <w:t xml:space="preserve"> Собственниками </w:t>
      </w:r>
      <w:r w:rsidR="007723B7">
        <w:rPr>
          <w:sz w:val="28"/>
          <w:szCs w:val="28"/>
        </w:rPr>
        <w:t xml:space="preserve">ТКО </w:t>
      </w:r>
      <w:r w:rsidR="00D522B3">
        <w:rPr>
          <w:sz w:val="28"/>
          <w:szCs w:val="28"/>
        </w:rPr>
        <w:t>являются физические и юридические лица</w:t>
      </w:r>
      <w:r w:rsidR="007172FF">
        <w:rPr>
          <w:sz w:val="28"/>
          <w:szCs w:val="28"/>
        </w:rPr>
        <w:t>/индивидуальные предприниматели</w:t>
      </w:r>
      <w:r w:rsidR="00D522B3">
        <w:rPr>
          <w:sz w:val="28"/>
          <w:szCs w:val="28"/>
        </w:rPr>
        <w:t xml:space="preserve"> в </w:t>
      </w:r>
      <w:r w:rsidR="00C441B9">
        <w:rPr>
          <w:sz w:val="28"/>
          <w:szCs w:val="28"/>
        </w:rPr>
        <w:t xml:space="preserve">результате жизнедеятельности, а также хозяйственной и иной деятельности которых </w:t>
      </w:r>
      <w:r w:rsidR="00053216">
        <w:rPr>
          <w:sz w:val="28"/>
          <w:szCs w:val="28"/>
        </w:rPr>
        <w:t>образуются указанные отходы.</w:t>
      </w:r>
    </w:p>
    <w:p w:rsidR="009E736D" w:rsidRDefault="009E736D" w:rsidP="009E7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договор</w:t>
      </w:r>
      <w:r w:rsidR="007172FF">
        <w:rPr>
          <w:sz w:val="28"/>
          <w:szCs w:val="28"/>
        </w:rPr>
        <w:t>у</w:t>
      </w:r>
      <w:r>
        <w:rPr>
          <w:sz w:val="28"/>
          <w:szCs w:val="28"/>
        </w:rPr>
        <w:t xml:space="preserve"> на оказание услуг по обращению с </w:t>
      </w:r>
      <w:r w:rsidR="00E63174">
        <w:rPr>
          <w:sz w:val="28"/>
          <w:szCs w:val="28"/>
        </w:rPr>
        <w:t>ТКО</w:t>
      </w:r>
      <w:r>
        <w:rPr>
          <w:sz w:val="28"/>
          <w:szCs w:val="28"/>
        </w:rPr>
        <w:t xml:space="preserve"> собственник </w:t>
      </w:r>
      <w:r w:rsidR="00E63174">
        <w:rPr>
          <w:sz w:val="28"/>
          <w:szCs w:val="28"/>
        </w:rPr>
        <w:t xml:space="preserve">ТКО </w:t>
      </w:r>
      <w:r>
        <w:rPr>
          <w:sz w:val="28"/>
          <w:szCs w:val="28"/>
        </w:rPr>
        <w:t>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E63174" w:rsidRDefault="00E63174" w:rsidP="009E73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физических лиц </w:t>
      </w:r>
      <w:r w:rsidR="006F230A">
        <w:rPr>
          <w:sz w:val="28"/>
          <w:szCs w:val="28"/>
        </w:rPr>
        <w:t>договор будет заключаться с</w:t>
      </w:r>
      <w:r w:rsidR="00145942">
        <w:rPr>
          <w:sz w:val="28"/>
          <w:szCs w:val="28"/>
        </w:rPr>
        <w:t xml:space="preserve"> ответственным квартиросъемщиком, который является собственником объекта недвижимости</w:t>
      </w:r>
      <w:r w:rsidR="00FE40E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цена </w:t>
      </w:r>
      <w:r>
        <w:rPr>
          <w:sz w:val="28"/>
          <w:szCs w:val="28"/>
        </w:rPr>
        <w:lastRenderedPageBreak/>
        <w:t>договора</w:t>
      </w:r>
      <w:r w:rsidR="00CF7745">
        <w:rPr>
          <w:sz w:val="28"/>
          <w:szCs w:val="28"/>
        </w:rPr>
        <w:t xml:space="preserve"> (плата за коммунальную услугу по обращению с ТКО)</w:t>
      </w:r>
      <w:r>
        <w:rPr>
          <w:sz w:val="28"/>
          <w:szCs w:val="28"/>
        </w:rPr>
        <w:t xml:space="preserve"> будет формироваться из единого тарифа на услугу регионального оператора и количеств</w:t>
      </w:r>
      <w:r w:rsidR="005F0B28">
        <w:rPr>
          <w:sz w:val="28"/>
          <w:szCs w:val="28"/>
        </w:rPr>
        <w:t>а</w:t>
      </w:r>
      <w:r>
        <w:rPr>
          <w:sz w:val="28"/>
          <w:szCs w:val="28"/>
        </w:rPr>
        <w:t xml:space="preserve"> зарегистрированных граждан</w:t>
      </w:r>
      <w:r w:rsidR="00FE40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C08A2" w:rsidRDefault="00FE40E8" w:rsidP="00CC08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юридических лиц</w:t>
      </w:r>
      <w:r w:rsidR="00253FDA">
        <w:rPr>
          <w:sz w:val="28"/>
          <w:szCs w:val="28"/>
        </w:rPr>
        <w:t>/индивидуальных предпринимателей</w:t>
      </w:r>
      <w:r>
        <w:rPr>
          <w:sz w:val="28"/>
          <w:szCs w:val="28"/>
        </w:rPr>
        <w:t xml:space="preserve"> </w:t>
      </w:r>
      <w:r w:rsidR="00C77EFE">
        <w:rPr>
          <w:sz w:val="28"/>
          <w:szCs w:val="28"/>
        </w:rPr>
        <w:t xml:space="preserve">цена договора будет формироваться </w:t>
      </w:r>
      <w:r w:rsidR="00D00333">
        <w:rPr>
          <w:sz w:val="28"/>
          <w:szCs w:val="28"/>
        </w:rPr>
        <w:t xml:space="preserve">из единого тарифа на услугу регионального оператора и </w:t>
      </w:r>
      <w:r w:rsidR="00D00333" w:rsidRPr="00D00333">
        <w:rPr>
          <w:sz w:val="28"/>
          <w:szCs w:val="28"/>
        </w:rPr>
        <w:t>норматив</w:t>
      </w:r>
      <w:r w:rsidR="00D00333">
        <w:rPr>
          <w:sz w:val="28"/>
          <w:szCs w:val="28"/>
        </w:rPr>
        <w:t>а</w:t>
      </w:r>
      <w:r w:rsidR="00D00333" w:rsidRPr="00D00333">
        <w:rPr>
          <w:sz w:val="28"/>
          <w:szCs w:val="28"/>
        </w:rPr>
        <w:t xml:space="preserve"> накопления </w:t>
      </w:r>
      <w:r w:rsidR="00217849">
        <w:rPr>
          <w:sz w:val="28"/>
          <w:szCs w:val="28"/>
        </w:rPr>
        <w:t>ТКО</w:t>
      </w:r>
      <w:r w:rsidR="00D00333" w:rsidRPr="00D00333">
        <w:rPr>
          <w:sz w:val="28"/>
          <w:szCs w:val="28"/>
        </w:rPr>
        <w:t xml:space="preserve"> на территории Смоленской области</w:t>
      </w:r>
      <w:r w:rsidR="00217849">
        <w:rPr>
          <w:sz w:val="28"/>
          <w:szCs w:val="28"/>
        </w:rPr>
        <w:t xml:space="preserve">, утвержденного </w:t>
      </w:r>
      <w:hyperlink r:id="rId7" w:history="1">
        <w:r w:rsidR="0021784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п</w:t>
        </w:r>
        <w:r w:rsidR="00217849" w:rsidRPr="0021784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риказ</w:t>
        </w:r>
        <w:r w:rsidR="0021784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ом </w:t>
        </w:r>
        <w:r w:rsidR="00A513B1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н</w:t>
        </w:r>
        <w:r w:rsidR="0021784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>ачальника</w:t>
        </w:r>
        <w:r w:rsidR="00217849" w:rsidRPr="00217849">
          <w:rPr>
            <w:rStyle w:val="a8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Департамента Смоленской области по природным ресурсам и экологии от 28.04.2017 № 281-1/0103</w:t>
        </w:r>
      </w:hyperlink>
      <w:r w:rsidR="00DE0A4E">
        <w:rPr>
          <w:sz w:val="28"/>
          <w:szCs w:val="28"/>
        </w:rPr>
        <w:t>. Следует отметить, что в случае наличия у юридических лиц собственных контейнеров для накопления ТКО</w:t>
      </w:r>
      <w:r w:rsidR="00C64BD8" w:rsidRPr="00C64BD8">
        <w:rPr>
          <w:sz w:val="28"/>
          <w:szCs w:val="28"/>
        </w:rPr>
        <w:t xml:space="preserve"> </w:t>
      </w:r>
      <w:r w:rsidR="00C64BD8">
        <w:rPr>
          <w:sz w:val="28"/>
          <w:szCs w:val="28"/>
        </w:rPr>
        <w:t>цена договора может формироваться из единого тарифа на услугу регионального оператора и</w:t>
      </w:r>
      <w:r w:rsidR="00DE0A4E">
        <w:rPr>
          <w:sz w:val="28"/>
          <w:szCs w:val="28"/>
        </w:rPr>
        <w:t xml:space="preserve"> </w:t>
      </w:r>
      <w:r w:rsidR="00CC08A2">
        <w:rPr>
          <w:sz w:val="28"/>
          <w:szCs w:val="28"/>
        </w:rPr>
        <w:t xml:space="preserve">количества </w:t>
      </w:r>
      <w:r w:rsidR="00925B4B">
        <w:rPr>
          <w:sz w:val="28"/>
          <w:szCs w:val="28"/>
        </w:rPr>
        <w:t>(</w:t>
      </w:r>
      <w:r w:rsidR="00DE2318">
        <w:rPr>
          <w:sz w:val="28"/>
          <w:szCs w:val="28"/>
        </w:rPr>
        <w:t>с учетом</w:t>
      </w:r>
      <w:r w:rsidR="00CC08A2">
        <w:rPr>
          <w:sz w:val="28"/>
          <w:szCs w:val="28"/>
        </w:rPr>
        <w:t xml:space="preserve"> объема</w:t>
      </w:r>
      <w:r w:rsidR="00925B4B">
        <w:rPr>
          <w:sz w:val="28"/>
          <w:szCs w:val="28"/>
        </w:rPr>
        <w:t>)</w:t>
      </w:r>
      <w:r w:rsidR="00CC08A2">
        <w:rPr>
          <w:sz w:val="28"/>
          <w:szCs w:val="28"/>
        </w:rPr>
        <w:t xml:space="preserve"> контейнеров для накопления </w:t>
      </w:r>
      <w:r w:rsidR="00A513B1">
        <w:rPr>
          <w:sz w:val="28"/>
          <w:szCs w:val="28"/>
        </w:rPr>
        <w:t>ТКО</w:t>
      </w:r>
      <w:r w:rsidR="00925B4B">
        <w:rPr>
          <w:sz w:val="28"/>
          <w:szCs w:val="28"/>
        </w:rPr>
        <w:t xml:space="preserve"> согласно</w:t>
      </w:r>
      <w:r w:rsidR="00730A8D">
        <w:rPr>
          <w:sz w:val="28"/>
          <w:szCs w:val="28"/>
        </w:rPr>
        <w:t xml:space="preserve"> нормам п</w:t>
      </w:r>
      <w:r w:rsidR="00730A8D" w:rsidRPr="00BB6308">
        <w:rPr>
          <w:sz w:val="28"/>
          <w:szCs w:val="28"/>
        </w:rPr>
        <w:t>остановлени</w:t>
      </w:r>
      <w:r w:rsidR="00730A8D">
        <w:rPr>
          <w:sz w:val="28"/>
          <w:szCs w:val="28"/>
        </w:rPr>
        <w:t>я</w:t>
      </w:r>
      <w:r w:rsidR="00730A8D" w:rsidRPr="00BB6308">
        <w:rPr>
          <w:sz w:val="28"/>
          <w:szCs w:val="28"/>
        </w:rPr>
        <w:t xml:space="preserve"> Правительства Р</w:t>
      </w:r>
      <w:r w:rsidR="00730A8D">
        <w:rPr>
          <w:sz w:val="28"/>
          <w:szCs w:val="28"/>
        </w:rPr>
        <w:t>оссийской Федерации</w:t>
      </w:r>
      <w:r w:rsidR="00730A8D" w:rsidRPr="00BB6308">
        <w:rPr>
          <w:sz w:val="28"/>
          <w:szCs w:val="28"/>
        </w:rPr>
        <w:t xml:space="preserve"> от 03.06.2016 </w:t>
      </w:r>
      <w:r w:rsidR="00730A8D">
        <w:rPr>
          <w:sz w:val="28"/>
          <w:szCs w:val="28"/>
        </w:rPr>
        <w:t>№ 505 «</w:t>
      </w:r>
      <w:r w:rsidR="00730A8D" w:rsidRPr="00BB6308">
        <w:rPr>
          <w:sz w:val="28"/>
          <w:szCs w:val="28"/>
        </w:rPr>
        <w:t>Об утверждении Правил коммерческого учета объема и (или) массы твердых коммунальных отходов</w:t>
      </w:r>
      <w:r w:rsidR="00730A8D">
        <w:rPr>
          <w:sz w:val="28"/>
          <w:szCs w:val="28"/>
        </w:rPr>
        <w:t>».</w:t>
      </w:r>
    </w:p>
    <w:p w:rsidR="00B95AE7" w:rsidRDefault="00B95AE7" w:rsidP="00B95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 с 01.01.2019 выставлять счета на оплату рассматриваемой коммунальной услуги по обращению с ТКО, а также вести претензионную работу имеет право только региональный оператор. Ранее заключенные договора и иные соглашения, в том числе соглашения, заключенные в рамках требований Федерального</w:t>
      </w:r>
      <w:r w:rsidRPr="001A764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05.04.2013 № 44-ФЗ «</w:t>
      </w:r>
      <w:r w:rsidRPr="001A764D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 xml:space="preserve">арственных и муниципальных нужд», на оказание услуг по обращению с ТКО с 01.01.2019 г. утрачивают юридическую силу. </w:t>
      </w:r>
    </w:p>
    <w:p w:rsidR="00B95AE7" w:rsidRDefault="00B95AE7" w:rsidP="00B95A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довести указанную информацию до сведения подведомственных организаций и иных заинтересованных лиц.</w:t>
      </w:r>
    </w:p>
    <w:p w:rsidR="00FB5BCE" w:rsidRDefault="00FB5BCE" w:rsidP="00730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903"/>
      </w:tblGrid>
      <w:tr w:rsidR="00FB5BCE" w:rsidTr="00C575D9">
        <w:tc>
          <w:tcPr>
            <w:tcW w:w="2518" w:type="dxa"/>
          </w:tcPr>
          <w:p w:rsidR="00FB5BCE" w:rsidRDefault="00FB5BCE" w:rsidP="006735D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</w:t>
            </w:r>
          </w:p>
        </w:tc>
        <w:tc>
          <w:tcPr>
            <w:tcW w:w="7903" w:type="dxa"/>
          </w:tcPr>
          <w:p w:rsidR="00FB5BCE" w:rsidRDefault="006735D6" w:rsidP="006735D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hyperlink r:id="rId8" w:history="1">
              <w:r>
                <w:rPr>
                  <w:rStyle w:val="a8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П</w:t>
              </w:r>
              <w:r w:rsidRPr="00217849">
                <w:rPr>
                  <w:rStyle w:val="a8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риказ</w:t>
              </w:r>
              <w:r>
                <w:rPr>
                  <w:rStyle w:val="a8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начальника</w:t>
              </w:r>
              <w:r w:rsidRPr="00217849">
                <w:rPr>
                  <w:rStyle w:val="a8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Департамента Смоленской области по природным ресурсам и экологии от 28.04.2017 № 281-1/0103</w:t>
              </w:r>
            </w:hyperlink>
            <w:r>
              <w:rPr>
                <w:sz w:val="28"/>
                <w:szCs w:val="28"/>
              </w:rPr>
              <w:t xml:space="preserve"> «</w:t>
            </w:r>
            <w:r w:rsidRPr="006735D6">
              <w:rPr>
                <w:sz w:val="28"/>
                <w:szCs w:val="28"/>
              </w:rPr>
              <w:t>Об установлении нормативов накопления твердых коммунальных отходов на территории Смоленской области</w:t>
            </w:r>
            <w:r>
              <w:rPr>
                <w:sz w:val="28"/>
                <w:szCs w:val="28"/>
              </w:rPr>
              <w:t>»</w:t>
            </w:r>
            <w:r w:rsidR="00DA6E98">
              <w:rPr>
                <w:sz w:val="28"/>
                <w:szCs w:val="28"/>
              </w:rPr>
              <w:t xml:space="preserve"> на 3 л. в 1 экз.</w:t>
            </w:r>
          </w:p>
        </w:tc>
      </w:tr>
      <w:tr w:rsidR="00FB5BCE" w:rsidTr="00C575D9">
        <w:tc>
          <w:tcPr>
            <w:tcW w:w="2518" w:type="dxa"/>
          </w:tcPr>
          <w:p w:rsidR="00FB5BCE" w:rsidRDefault="00FB5BCE" w:rsidP="00730A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903" w:type="dxa"/>
          </w:tcPr>
          <w:p w:rsidR="00FB5BCE" w:rsidRDefault="006735D6" w:rsidP="00DA6E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DA6E98">
              <w:rPr>
                <w:sz w:val="28"/>
                <w:szCs w:val="28"/>
              </w:rPr>
              <w:t>П</w:t>
            </w:r>
            <w:r w:rsidRPr="00BB6308">
              <w:rPr>
                <w:sz w:val="28"/>
                <w:szCs w:val="28"/>
              </w:rPr>
              <w:t>остановлени</w:t>
            </w:r>
            <w:r w:rsidR="00DA6E98">
              <w:rPr>
                <w:sz w:val="28"/>
                <w:szCs w:val="28"/>
              </w:rPr>
              <w:t>е</w:t>
            </w:r>
            <w:r w:rsidRPr="00BB6308">
              <w:rPr>
                <w:sz w:val="28"/>
                <w:szCs w:val="28"/>
              </w:rPr>
              <w:t xml:space="preserve"> Правительства Р</w:t>
            </w:r>
            <w:r>
              <w:rPr>
                <w:sz w:val="28"/>
                <w:szCs w:val="28"/>
              </w:rPr>
              <w:t>оссийской Федерации</w:t>
            </w:r>
            <w:r w:rsidRPr="00BB6308">
              <w:rPr>
                <w:sz w:val="28"/>
                <w:szCs w:val="28"/>
              </w:rPr>
              <w:t xml:space="preserve"> от 03.06.2016 </w:t>
            </w:r>
            <w:r>
              <w:rPr>
                <w:sz w:val="28"/>
                <w:szCs w:val="28"/>
              </w:rPr>
              <w:t>№ 505 «</w:t>
            </w:r>
            <w:r w:rsidRPr="00BB6308">
              <w:rPr>
                <w:sz w:val="28"/>
                <w:szCs w:val="28"/>
              </w:rPr>
              <w:t>Об утверждении Правил коммерческого учета объема и (или) массы твердых коммунальных отходов</w:t>
            </w:r>
            <w:r>
              <w:rPr>
                <w:sz w:val="28"/>
                <w:szCs w:val="28"/>
              </w:rPr>
              <w:t>»</w:t>
            </w:r>
            <w:r w:rsidR="00DA6E98">
              <w:rPr>
                <w:sz w:val="28"/>
                <w:szCs w:val="28"/>
              </w:rPr>
              <w:t xml:space="preserve"> на </w:t>
            </w:r>
            <w:r w:rsidR="009944D7">
              <w:rPr>
                <w:sz w:val="28"/>
                <w:szCs w:val="28"/>
              </w:rPr>
              <w:t>5 л. в 1 экз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A7C35" w:rsidRDefault="00BA7C35" w:rsidP="00981E90">
      <w:pPr>
        <w:ind w:firstLine="708"/>
        <w:jc w:val="both"/>
        <w:rPr>
          <w:sz w:val="28"/>
          <w:szCs w:val="28"/>
        </w:rPr>
      </w:pPr>
    </w:p>
    <w:p w:rsidR="0046546C" w:rsidRPr="00623FC5" w:rsidRDefault="0046546C" w:rsidP="00CF3166">
      <w:pPr>
        <w:ind w:firstLine="708"/>
        <w:jc w:val="right"/>
        <w:rPr>
          <w:sz w:val="28"/>
          <w:szCs w:val="28"/>
        </w:rPr>
      </w:pPr>
    </w:p>
    <w:p w:rsidR="00981E90" w:rsidRDefault="007D364D" w:rsidP="00D56EFE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Ю</w:t>
      </w:r>
      <w:r w:rsidR="00A763B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Н</w:t>
      </w:r>
      <w:r w:rsidR="00A763B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Пучков</w:t>
      </w:r>
    </w:p>
    <w:p w:rsidR="00E548D5" w:rsidRDefault="00E548D5" w:rsidP="00E548D5">
      <w:pPr>
        <w:jc w:val="both"/>
        <w:rPr>
          <w:sz w:val="20"/>
          <w:szCs w:val="20"/>
        </w:rPr>
      </w:pPr>
    </w:p>
    <w:p w:rsidR="00E548D5" w:rsidRDefault="00E548D5" w:rsidP="00E548D5">
      <w:pPr>
        <w:jc w:val="both"/>
        <w:rPr>
          <w:sz w:val="20"/>
          <w:szCs w:val="20"/>
        </w:rPr>
      </w:pPr>
    </w:p>
    <w:p w:rsidR="00E548D5" w:rsidRDefault="00E548D5" w:rsidP="00E548D5">
      <w:pPr>
        <w:jc w:val="both"/>
        <w:rPr>
          <w:sz w:val="20"/>
          <w:szCs w:val="20"/>
        </w:rPr>
      </w:pPr>
    </w:p>
    <w:p w:rsidR="00D45D90" w:rsidRDefault="00D45D90" w:rsidP="00E548D5">
      <w:pPr>
        <w:jc w:val="both"/>
        <w:rPr>
          <w:sz w:val="20"/>
          <w:szCs w:val="20"/>
        </w:rPr>
      </w:pPr>
    </w:p>
    <w:p w:rsidR="004E5449" w:rsidRDefault="004E5449" w:rsidP="00E548D5">
      <w:pPr>
        <w:jc w:val="both"/>
        <w:rPr>
          <w:sz w:val="20"/>
          <w:szCs w:val="20"/>
        </w:rPr>
      </w:pPr>
    </w:p>
    <w:p w:rsidR="004C4AD6" w:rsidRDefault="004C4AD6" w:rsidP="00E548D5">
      <w:pPr>
        <w:jc w:val="both"/>
        <w:rPr>
          <w:sz w:val="20"/>
          <w:szCs w:val="20"/>
        </w:rPr>
      </w:pPr>
    </w:p>
    <w:p w:rsidR="004C4AD6" w:rsidRDefault="004C4AD6" w:rsidP="00E548D5">
      <w:pPr>
        <w:jc w:val="both"/>
        <w:rPr>
          <w:sz w:val="20"/>
          <w:szCs w:val="20"/>
        </w:rPr>
      </w:pPr>
    </w:p>
    <w:p w:rsidR="004C4AD6" w:rsidRDefault="004C4AD6" w:rsidP="00E548D5">
      <w:pPr>
        <w:jc w:val="both"/>
        <w:rPr>
          <w:sz w:val="20"/>
          <w:szCs w:val="20"/>
        </w:rPr>
      </w:pPr>
    </w:p>
    <w:p w:rsidR="004C4AD6" w:rsidRDefault="004C4AD6" w:rsidP="00E548D5">
      <w:pPr>
        <w:jc w:val="both"/>
        <w:rPr>
          <w:sz w:val="20"/>
          <w:szCs w:val="20"/>
        </w:rPr>
      </w:pPr>
    </w:p>
    <w:p w:rsidR="00E548D5" w:rsidRPr="00E548D5" w:rsidRDefault="00E548D5" w:rsidP="00E548D5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Pr="00E548D5">
        <w:rPr>
          <w:sz w:val="20"/>
          <w:szCs w:val="20"/>
        </w:rPr>
        <w:t xml:space="preserve">сп. </w:t>
      </w:r>
      <w:r w:rsidR="00D70609">
        <w:rPr>
          <w:sz w:val="20"/>
          <w:szCs w:val="20"/>
        </w:rPr>
        <w:t xml:space="preserve">А.С. </w:t>
      </w:r>
      <w:proofErr w:type="spellStart"/>
      <w:r w:rsidR="00BC02C8">
        <w:rPr>
          <w:sz w:val="20"/>
          <w:szCs w:val="20"/>
        </w:rPr>
        <w:t>Светлякова</w:t>
      </w:r>
      <w:proofErr w:type="spellEnd"/>
    </w:p>
    <w:p w:rsidR="00E548D5" w:rsidRPr="00E548D5" w:rsidRDefault="005636F3" w:rsidP="00E548D5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(4812)</w:t>
      </w:r>
      <w:r w:rsidR="00E548D5" w:rsidRPr="00E548D5">
        <w:rPr>
          <w:sz w:val="20"/>
          <w:szCs w:val="20"/>
        </w:rPr>
        <w:t>20-57-4</w:t>
      </w:r>
      <w:r w:rsidR="00D70609">
        <w:rPr>
          <w:sz w:val="20"/>
          <w:szCs w:val="20"/>
        </w:rPr>
        <w:t>5</w:t>
      </w:r>
    </w:p>
    <w:sectPr w:rsidR="00E548D5" w:rsidRPr="00E548D5" w:rsidSect="007C2320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DAE" w:rsidRDefault="00C71DAE">
      <w:r>
        <w:separator/>
      </w:r>
    </w:p>
  </w:endnote>
  <w:endnote w:type="continuationSeparator" w:id="0">
    <w:p w:rsidR="00C71DAE" w:rsidRDefault="00C71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DAE" w:rsidRDefault="00C71DAE">
      <w:r>
        <w:separator/>
      </w:r>
    </w:p>
  </w:footnote>
  <w:footnote w:type="continuationSeparator" w:id="0">
    <w:p w:rsidR="00C71DAE" w:rsidRDefault="00C71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320" w:rsidRDefault="00A2656D">
    <w:pPr>
      <w:pStyle w:val="a4"/>
      <w:jc w:val="center"/>
    </w:pPr>
    <w:fldSimple w:instr=" PAGE   \* MERGEFORMAT ">
      <w:r w:rsidR="004E5449">
        <w:rPr>
          <w:noProof/>
        </w:rPr>
        <w:t>2</w:t>
      </w:r>
    </w:fldSimple>
  </w:p>
  <w:p w:rsidR="007C2320" w:rsidRDefault="007C23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DE7"/>
    <w:rsid w:val="00010BE9"/>
    <w:rsid w:val="00017EF9"/>
    <w:rsid w:val="00027EAD"/>
    <w:rsid w:val="00031F02"/>
    <w:rsid w:val="0003333F"/>
    <w:rsid w:val="00040012"/>
    <w:rsid w:val="00053216"/>
    <w:rsid w:val="00065317"/>
    <w:rsid w:val="0009555A"/>
    <w:rsid w:val="00097B39"/>
    <w:rsid w:val="000A51C9"/>
    <w:rsid w:val="000A747F"/>
    <w:rsid w:val="000A776C"/>
    <w:rsid w:val="000B178A"/>
    <w:rsid w:val="000B1A57"/>
    <w:rsid w:val="000C6386"/>
    <w:rsid w:val="000D73B5"/>
    <w:rsid w:val="001057A3"/>
    <w:rsid w:val="00111756"/>
    <w:rsid w:val="00125434"/>
    <w:rsid w:val="00134FBE"/>
    <w:rsid w:val="00145942"/>
    <w:rsid w:val="001479AF"/>
    <w:rsid w:val="001568EF"/>
    <w:rsid w:val="00161A6D"/>
    <w:rsid w:val="00170601"/>
    <w:rsid w:val="00175484"/>
    <w:rsid w:val="0018027D"/>
    <w:rsid w:val="00180994"/>
    <w:rsid w:val="001A1312"/>
    <w:rsid w:val="001B0373"/>
    <w:rsid w:val="001C056C"/>
    <w:rsid w:val="001C0872"/>
    <w:rsid w:val="001D2DA6"/>
    <w:rsid w:val="001D5E25"/>
    <w:rsid w:val="001D728F"/>
    <w:rsid w:val="001F6755"/>
    <w:rsid w:val="001F6DBD"/>
    <w:rsid w:val="00201259"/>
    <w:rsid w:val="00202A15"/>
    <w:rsid w:val="002056BE"/>
    <w:rsid w:val="00217849"/>
    <w:rsid w:val="00226278"/>
    <w:rsid w:val="002268FB"/>
    <w:rsid w:val="00237D3B"/>
    <w:rsid w:val="002459BB"/>
    <w:rsid w:val="00252AE0"/>
    <w:rsid w:val="00253FDA"/>
    <w:rsid w:val="0026152A"/>
    <w:rsid w:val="0026619E"/>
    <w:rsid w:val="00270C8F"/>
    <w:rsid w:val="002735B3"/>
    <w:rsid w:val="00281B93"/>
    <w:rsid w:val="00292A22"/>
    <w:rsid w:val="002A7621"/>
    <w:rsid w:val="002B461C"/>
    <w:rsid w:val="002C17D0"/>
    <w:rsid w:val="002C2833"/>
    <w:rsid w:val="002C39D9"/>
    <w:rsid w:val="002E036E"/>
    <w:rsid w:val="002E1423"/>
    <w:rsid w:val="002E679E"/>
    <w:rsid w:val="002F11DB"/>
    <w:rsid w:val="002F1D13"/>
    <w:rsid w:val="003008EE"/>
    <w:rsid w:val="00330BF0"/>
    <w:rsid w:val="003409A8"/>
    <w:rsid w:val="00342E1E"/>
    <w:rsid w:val="00345DFE"/>
    <w:rsid w:val="00372BB6"/>
    <w:rsid w:val="00382DC1"/>
    <w:rsid w:val="00384039"/>
    <w:rsid w:val="00386DFD"/>
    <w:rsid w:val="00390D94"/>
    <w:rsid w:val="003A3721"/>
    <w:rsid w:val="003B3D9A"/>
    <w:rsid w:val="003E0EBF"/>
    <w:rsid w:val="003E15FE"/>
    <w:rsid w:val="003E3D81"/>
    <w:rsid w:val="0043458E"/>
    <w:rsid w:val="004357B0"/>
    <w:rsid w:val="00440D74"/>
    <w:rsid w:val="0045172E"/>
    <w:rsid w:val="0046345E"/>
    <w:rsid w:val="0046546C"/>
    <w:rsid w:val="004702C8"/>
    <w:rsid w:val="00470EFC"/>
    <w:rsid w:val="00473297"/>
    <w:rsid w:val="00473709"/>
    <w:rsid w:val="004A35D2"/>
    <w:rsid w:val="004A6F9B"/>
    <w:rsid w:val="004B217A"/>
    <w:rsid w:val="004B4B87"/>
    <w:rsid w:val="004B5532"/>
    <w:rsid w:val="004C285A"/>
    <w:rsid w:val="004C4AD6"/>
    <w:rsid w:val="004C558D"/>
    <w:rsid w:val="004E5449"/>
    <w:rsid w:val="004F539A"/>
    <w:rsid w:val="00513647"/>
    <w:rsid w:val="00521C4B"/>
    <w:rsid w:val="00526A6F"/>
    <w:rsid w:val="00533EE6"/>
    <w:rsid w:val="00540C0D"/>
    <w:rsid w:val="00543C0A"/>
    <w:rsid w:val="00547E35"/>
    <w:rsid w:val="00552622"/>
    <w:rsid w:val="00553E74"/>
    <w:rsid w:val="005636F3"/>
    <w:rsid w:val="00570CF7"/>
    <w:rsid w:val="005842F1"/>
    <w:rsid w:val="005B307B"/>
    <w:rsid w:val="005D1220"/>
    <w:rsid w:val="005E3E13"/>
    <w:rsid w:val="005F0B28"/>
    <w:rsid w:val="00600378"/>
    <w:rsid w:val="00602C89"/>
    <w:rsid w:val="00603214"/>
    <w:rsid w:val="00616639"/>
    <w:rsid w:val="00623FC5"/>
    <w:rsid w:val="00637E97"/>
    <w:rsid w:val="0064453F"/>
    <w:rsid w:val="00654779"/>
    <w:rsid w:val="00663F46"/>
    <w:rsid w:val="006735D6"/>
    <w:rsid w:val="006744D4"/>
    <w:rsid w:val="00680CAF"/>
    <w:rsid w:val="006A1467"/>
    <w:rsid w:val="006A6FEE"/>
    <w:rsid w:val="006B26BF"/>
    <w:rsid w:val="006C461C"/>
    <w:rsid w:val="006D4D32"/>
    <w:rsid w:val="006D71F7"/>
    <w:rsid w:val="006E2FC5"/>
    <w:rsid w:val="006F230A"/>
    <w:rsid w:val="007172FF"/>
    <w:rsid w:val="00717FB7"/>
    <w:rsid w:val="00730A8D"/>
    <w:rsid w:val="0073644D"/>
    <w:rsid w:val="00741C4A"/>
    <w:rsid w:val="00743E44"/>
    <w:rsid w:val="00755A72"/>
    <w:rsid w:val="007619D4"/>
    <w:rsid w:val="007635BF"/>
    <w:rsid w:val="007723B7"/>
    <w:rsid w:val="007A49D9"/>
    <w:rsid w:val="007A7D36"/>
    <w:rsid w:val="007B2FD3"/>
    <w:rsid w:val="007C1DE7"/>
    <w:rsid w:val="007C2023"/>
    <w:rsid w:val="007C2320"/>
    <w:rsid w:val="007C2C5C"/>
    <w:rsid w:val="007C31E6"/>
    <w:rsid w:val="007C6D05"/>
    <w:rsid w:val="007D364D"/>
    <w:rsid w:val="007E1502"/>
    <w:rsid w:val="007E2774"/>
    <w:rsid w:val="007F6AA6"/>
    <w:rsid w:val="0080136C"/>
    <w:rsid w:val="00805112"/>
    <w:rsid w:val="008104DC"/>
    <w:rsid w:val="008256C5"/>
    <w:rsid w:val="00831FFF"/>
    <w:rsid w:val="00837EE3"/>
    <w:rsid w:val="00852981"/>
    <w:rsid w:val="008572AE"/>
    <w:rsid w:val="00861B2E"/>
    <w:rsid w:val="008724D2"/>
    <w:rsid w:val="008A49D3"/>
    <w:rsid w:val="008D4867"/>
    <w:rsid w:val="008F4244"/>
    <w:rsid w:val="008F5EEF"/>
    <w:rsid w:val="009206CB"/>
    <w:rsid w:val="009244E7"/>
    <w:rsid w:val="00925B4B"/>
    <w:rsid w:val="00931A66"/>
    <w:rsid w:val="00944789"/>
    <w:rsid w:val="00960A59"/>
    <w:rsid w:val="009720D2"/>
    <w:rsid w:val="00981E90"/>
    <w:rsid w:val="00982465"/>
    <w:rsid w:val="00983121"/>
    <w:rsid w:val="009944D7"/>
    <w:rsid w:val="00996D15"/>
    <w:rsid w:val="009A0913"/>
    <w:rsid w:val="009A4862"/>
    <w:rsid w:val="009B707B"/>
    <w:rsid w:val="009C2539"/>
    <w:rsid w:val="009C71CA"/>
    <w:rsid w:val="009E736D"/>
    <w:rsid w:val="00A03682"/>
    <w:rsid w:val="00A04D8F"/>
    <w:rsid w:val="00A06D10"/>
    <w:rsid w:val="00A17FC9"/>
    <w:rsid w:val="00A21168"/>
    <w:rsid w:val="00A2656D"/>
    <w:rsid w:val="00A46611"/>
    <w:rsid w:val="00A46927"/>
    <w:rsid w:val="00A46FCB"/>
    <w:rsid w:val="00A50950"/>
    <w:rsid w:val="00A513B1"/>
    <w:rsid w:val="00A52F69"/>
    <w:rsid w:val="00A763B4"/>
    <w:rsid w:val="00A92546"/>
    <w:rsid w:val="00A96735"/>
    <w:rsid w:val="00AA4589"/>
    <w:rsid w:val="00AA7811"/>
    <w:rsid w:val="00AB0CC7"/>
    <w:rsid w:val="00AE5297"/>
    <w:rsid w:val="00B02DE0"/>
    <w:rsid w:val="00B069AE"/>
    <w:rsid w:val="00B12844"/>
    <w:rsid w:val="00B216A9"/>
    <w:rsid w:val="00B36CC6"/>
    <w:rsid w:val="00B43860"/>
    <w:rsid w:val="00B50030"/>
    <w:rsid w:val="00B504C1"/>
    <w:rsid w:val="00B80567"/>
    <w:rsid w:val="00B822DA"/>
    <w:rsid w:val="00B95AE7"/>
    <w:rsid w:val="00BA3B1D"/>
    <w:rsid w:val="00BA64DD"/>
    <w:rsid w:val="00BA6D5D"/>
    <w:rsid w:val="00BA7C35"/>
    <w:rsid w:val="00BB4F0C"/>
    <w:rsid w:val="00BB6308"/>
    <w:rsid w:val="00BC02C8"/>
    <w:rsid w:val="00BC0EA9"/>
    <w:rsid w:val="00BE6B2C"/>
    <w:rsid w:val="00C063EB"/>
    <w:rsid w:val="00C1109F"/>
    <w:rsid w:val="00C26E7A"/>
    <w:rsid w:val="00C35AAC"/>
    <w:rsid w:val="00C441B9"/>
    <w:rsid w:val="00C53060"/>
    <w:rsid w:val="00C575D9"/>
    <w:rsid w:val="00C64BD8"/>
    <w:rsid w:val="00C71DAE"/>
    <w:rsid w:val="00C73D12"/>
    <w:rsid w:val="00C77EFE"/>
    <w:rsid w:val="00C83545"/>
    <w:rsid w:val="00C83AD0"/>
    <w:rsid w:val="00C918F5"/>
    <w:rsid w:val="00C945A9"/>
    <w:rsid w:val="00CB2C1E"/>
    <w:rsid w:val="00CB5FF3"/>
    <w:rsid w:val="00CC03F6"/>
    <w:rsid w:val="00CC08A2"/>
    <w:rsid w:val="00CD78C3"/>
    <w:rsid w:val="00CE4E1E"/>
    <w:rsid w:val="00CF3166"/>
    <w:rsid w:val="00CF7745"/>
    <w:rsid w:val="00D00333"/>
    <w:rsid w:val="00D06EDD"/>
    <w:rsid w:val="00D119B5"/>
    <w:rsid w:val="00D16C20"/>
    <w:rsid w:val="00D23168"/>
    <w:rsid w:val="00D23C4E"/>
    <w:rsid w:val="00D25344"/>
    <w:rsid w:val="00D27CCE"/>
    <w:rsid w:val="00D45D90"/>
    <w:rsid w:val="00D522B3"/>
    <w:rsid w:val="00D567AE"/>
    <w:rsid w:val="00D56EFE"/>
    <w:rsid w:val="00D70609"/>
    <w:rsid w:val="00D80283"/>
    <w:rsid w:val="00DA1E4D"/>
    <w:rsid w:val="00DA6E98"/>
    <w:rsid w:val="00DB2E1D"/>
    <w:rsid w:val="00DC3E38"/>
    <w:rsid w:val="00DD4B21"/>
    <w:rsid w:val="00DE0A4E"/>
    <w:rsid w:val="00DE2318"/>
    <w:rsid w:val="00DF6E2C"/>
    <w:rsid w:val="00DF7AA1"/>
    <w:rsid w:val="00E11724"/>
    <w:rsid w:val="00E2367C"/>
    <w:rsid w:val="00E27CB1"/>
    <w:rsid w:val="00E548D5"/>
    <w:rsid w:val="00E57D82"/>
    <w:rsid w:val="00E63174"/>
    <w:rsid w:val="00E726FA"/>
    <w:rsid w:val="00E73F08"/>
    <w:rsid w:val="00E7795B"/>
    <w:rsid w:val="00EB1753"/>
    <w:rsid w:val="00EB24FB"/>
    <w:rsid w:val="00EB7F5B"/>
    <w:rsid w:val="00EC7AC5"/>
    <w:rsid w:val="00EF38AB"/>
    <w:rsid w:val="00F22E41"/>
    <w:rsid w:val="00F4114E"/>
    <w:rsid w:val="00F42147"/>
    <w:rsid w:val="00F43334"/>
    <w:rsid w:val="00F567DF"/>
    <w:rsid w:val="00F723E3"/>
    <w:rsid w:val="00F76675"/>
    <w:rsid w:val="00F76752"/>
    <w:rsid w:val="00F87E1A"/>
    <w:rsid w:val="00FA1598"/>
    <w:rsid w:val="00FB001D"/>
    <w:rsid w:val="00FB3E4C"/>
    <w:rsid w:val="00FB5BCE"/>
    <w:rsid w:val="00FC503B"/>
    <w:rsid w:val="00FD2ACF"/>
    <w:rsid w:val="00FD2EB0"/>
    <w:rsid w:val="00FD618E"/>
    <w:rsid w:val="00FE40E8"/>
    <w:rsid w:val="00FE78A7"/>
    <w:rsid w:val="00FF731D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D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DE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1C056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C056C"/>
    <w:pPr>
      <w:tabs>
        <w:tab w:val="center" w:pos="4677"/>
        <w:tab w:val="right" w:pos="9355"/>
      </w:tabs>
    </w:pPr>
  </w:style>
  <w:style w:type="character" w:styleId="a7">
    <w:name w:val="Strong"/>
    <w:qFormat/>
    <w:rsid w:val="00805112"/>
    <w:rPr>
      <w:b/>
      <w:bCs/>
    </w:rPr>
  </w:style>
  <w:style w:type="character" w:styleId="a8">
    <w:name w:val="Hyperlink"/>
    <w:rsid w:val="00DD4B21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7C2320"/>
    <w:rPr>
      <w:sz w:val="24"/>
      <w:szCs w:val="24"/>
    </w:rPr>
  </w:style>
  <w:style w:type="paragraph" w:styleId="2">
    <w:name w:val="Body Text Indent 2"/>
    <w:basedOn w:val="a"/>
    <w:link w:val="20"/>
    <w:rsid w:val="00944789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44789"/>
    <w:rPr>
      <w:sz w:val="28"/>
      <w:szCs w:val="28"/>
    </w:rPr>
  </w:style>
  <w:style w:type="character" w:customStyle="1" w:styleId="21">
    <w:name w:val="Основной текст (2)_"/>
    <w:basedOn w:val="a0"/>
    <w:link w:val="22"/>
    <w:rsid w:val="0094478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44789"/>
    <w:pPr>
      <w:widowControl w:val="0"/>
      <w:shd w:val="clear" w:color="auto" w:fill="FFFFFF"/>
      <w:spacing w:line="342" w:lineRule="exact"/>
      <w:jc w:val="both"/>
    </w:pPr>
    <w:rPr>
      <w:sz w:val="28"/>
      <w:szCs w:val="28"/>
    </w:rPr>
  </w:style>
  <w:style w:type="character" w:customStyle="1" w:styleId="2Calibri">
    <w:name w:val="Основной текст (2) + Calibri"/>
    <w:basedOn w:val="21"/>
    <w:rsid w:val="0094478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pt-a0-000003">
    <w:name w:val="pt-a0-000003"/>
    <w:rsid w:val="003B3D9A"/>
    <w:rPr>
      <w:rFonts w:ascii="Times New Roman" w:hAnsi="Times New Roman" w:cs="Times New Roman" w:hint="default"/>
      <w:b w:val="0"/>
      <w:bCs w:val="0"/>
      <w:sz w:val="28"/>
      <w:szCs w:val="28"/>
    </w:rPr>
  </w:style>
  <w:style w:type="table" w:styleId="a9">
    <w:name w:val="Table Grid"/>
    <w:basedOn w:val="a1"/>
    <w:rsid w:val="00FB5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sfiletitle">
    <w:name w:val="news__file__title"/>
    <w:basedOn w:val="a0"/>
    <w:rsid w:val="00673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rod.admin-smolensk.ru/docs/prikazy-departamenta/prikaz-departamenta-smolenskoj-oblasti-po-prirodnym-resursam-i-ekologii-ot-28-04-2017-281-1-01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irod.admin-smolensk.ru/docs/prikazy-departamenta/prikaz-departamenta-smolenskoj-oblasti-po-prirodnym-resursam-i-ekologii-ot-28-04-2017-281-1-010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Алина Сергеевна</cp:lastModifiedBy>
  <cp:revision>4</cp:revision>
  <cp:lastPrinted>2018-09-13T09:17:00Z</cp:lastPrinted>
  <dcterms:created xsi:type="dcterms:W3CDTF">2018-09-27T08:04:00Z</dcterms:created>
  <dcterms:modified xsi:type="dcterms:W3CDTF">2018-09-27T08:46:00Z</dcterms:modified>
</cp:coreProperties>
</file>