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BC" w:rsidRPr="00A71249" w:rsidRDefault="004B6FBC" w:rsidP="00376C46">
      <w:pPr>
        <w:pStyle w:val="2"/>
        <w:rPr>
          <w:rFonts w:eastAsia="Calibri"/>
        </w:rPr>
      </w:pPr>
      <w:r w:rsidRPr="00A71249">
        <w:rPr>
          <w:rFonts w:eastAsia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41B912" wp14:editId="3B65DED3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3585" cy="8394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065">
        <w:rPr>
          <w:rFonts w:eastAsia="Calibri"/>
        </w:rPr>
        <w:t xml:space="preserve"> </w:t>
      </w:r>
      <w:r w:rsidR="002803D1">
        <w:rPr>
          <w:rFonts w:eastAsia="Calibri"/>
        </w:rPr>
        <w:br w:type="textWrapping" w:clear="all"/>
      </w:r>
    </w:p>
    <w:p w:rsidR="004B6FBC" w:rsidRPr="00A71249" w:rsidRDefault="004B6FBC" w:rsidP="004B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FBC" w:rsidRPr="00A71249" w:rsidRDefault="004B6FBC" w:rsidP="004B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249">
        <w:rPr>
          <w:rFonts w:ascii="Times New Roman" w:eastAsia="Calibri" w:hAnsi="Times New Roman" w:cs="Times New Roman"/>
          <w:b/>
          <w:sz w:val="28"/>
          <w:szCs w:val="28"/>
        </w:rPr>
        <w:t>АДМИНИСТРАЦИЯ ПЕЧЕРСКОГО СЕЛЬСКОГО ПОСЕЛЕНИЯ СМОЛЕНСКОГО РАЙОНА СМОЛЕНСКОЙ ОБЛАСТИ</w:t>
      </w:r>
    </w:p>
    <w:p w:rsidR="004B6FBC" w:rsidRPr="00A71249" w:rsidRDefault="004B6FBC" w:rsidP="004B6FBC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24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B6FBC" w:rsidRPr="00A71249" w:rsidRDefault="00915065" w:rsidP="004B6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 26.10.</w:t>
      </w:r>
      <w:r w:rsidR="004B6FBC" w:rsidRPr="00915065">
        <w:rPr>
          <w:rFonts w:ascii="Times New Roman" w:eastAsia="Calibri" w:hAnsi="Times New Roman" w:cs="Times New Roman"/>
          <w:b/>
          <w:sz w:val="28"/>
          <w:szCs w:val="28"/>
        </w:rPr>
        <w:t>2016</w:t>
      </w:r>
      <w:r w:rsidR="001D2D8A" w:rsidRPr="00915065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B6FBC" w:rsidRPr="00915065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№ 373</w:t>
      </w:r>
    </w:p>
    <w:p w:rsidR="004B6FBC" w:rsidRPr="00A71249" w:rsidRDefault="004B6FBC" w:rsidP="004B6F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FBC" w:rsidRPr="00A71249" w:rsidRDefault="001D2D8A" w:rsidP="004B6FBC">
      <w:pPr>
        <w:spacing w:after="160" w:line="259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D8A">
        <w:rPr>
          <w:rFonts w:ascii="Times New Roman" w:eastAsia="Calibri" w:hAnsi="Times New Roman" w:cs="Times New Roman"/>
          <w:sz w:val="28"/>
          <w:szCs w:val="28"/>
        </w:rPr>
        <w:t xml:space="preserve">О назначении публичных слушаний «О внесении изменения в территориальное зонирование Правил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Печерского сельского поселения Смоленского района Смоленской области»</w:t>
      </w:r>
      <w:r w:rsidRPr="001D2D8A">
        <w:rPr>
          <w:rFonts w:ascii="Times New Roman" w:eastAsia="Calibri" w:hAnsi="Times New Roman" w:cs="Times New Roman"/>
          <w:sz w:val="28"/>
          <w:szCs w:val="28"/>
        </w:rPr>
        <w:t>, утвержденных Решение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D2D8A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Печерского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D8A">
        <w:rPr>
          <w:rFonts w:ascii="Times New Roman" w:eastAsia="Calibri" w:hAnsi="Times New Roman" w:cs="Times New Roman"/>
          <w:sz w:val="28"/>
          <w:szCs w:val="28"/>
        </w:rPr>
        <w:t>№4</w:t>
      </w:r>
      <w:r>
        <w:rPr>
          <w:rFonts w:ascii="Times New Roman" w:eastAsia="Calibri" w:hAnsi="Times New Roman" w:cs="Times New Roman"/>
          <w:sz w:val="28"/>
          <w:szCs w:val="28"/>
        </w:rPr>
        <w:t>4 от 21.08.2015 г.</w:t>
      </w:r>
    </w:p>
    <w:p w:rsidR="004B6FBC" w:rsidRPr="00A71249" w:rsidRDefault="004B6FBC" w:rsidP="004B6FB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FBC" w:rsidRPr="00A71249" w:rsidRDefault="004B6FBC" w:rsidP="004B6FBC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49">
        <w:rPr>
          <w:rFonts w:ascii="Times New Roman" w:eastAsia="Calibri" w:hAnsi="Times New Roman" w:cs="Times New Roman"/>
          <w:sz w:val="28"/>
          <w:szCs w:val="28"/>
        </w:rPr>
        <w:t>Руководствуясь статьями 42, 43, 44, 45, 46 Градостроительного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Печерское сельское поселение Смоленского района Смоленской области, ответом Главы Администрации муниципального образования «Смоленский район» Смоленской области №6488 (</w:t>
      </w:r>
      <w:proofErr w:type="spellStart"/>
      <w:r w:rsidRPr="00A71249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71249">
        <w:rPr>
          <w:rFonts w:ascii="Times New Roman" w:eastAsia="Calibri" w:hAnsi="Times New Roman" w:cs="Times New Roman"/>
          <w:sz w:val="28"/>
          <w:szCs w:val="28"/>
        </w:rPr>
        <w:t>. №624 от 10.06.2016 г.),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Решением Смоленской районной Думы муниципального образования «Смоленский район» Смоленской области №60 от 28.07.2016</w:t>
      </w:r>
      <w:r w:rsidR="001D2D8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B6FBC" w:rsidRDefault="004B6FBC" w:rsidP="009419AD">
      <w:pPr>
        <w:spacing w:before="120" w:after="12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4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Печерского сельского поселения Смоленского района Смоленской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A712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6FBC" w:rsidRDefault="001D2D8A" w:rsidP="001D2D8A">
      <w:pPr>
        <w:numPr>
          <w:ilvl w:val="0"/>
          <w:numId w:val="1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Назначить п</w:t>
      </w:r>
      <w:r w:rsidR="004B6FBC">
        <w:rPr>
          <w:rFonts w:ascii="Times New Roman" w:eastAsia="Calibri" w:hAnsi="Times New Roman" w:cs="Times New Roman"/>
          <w:sz w:val="28"/>
          <w:szCs w:val="28"/>
        </w:rPr>
        <w:t xml:space="preserve">убличные слушания по проекту </w:t>
      </w:r>
      <w:r w:rsidRPr="001D2D8A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изменения в территориальное зонирование Правил землепользования и </w:t>
      </w:r>
      <w:r w:rsidRPr="001D2D8A">
        <w:rPr>
          <w:rFonts w:ascii="Times New Roman" w:eastAsia="Calibri" w:hAnsi="Times New Roman" w:cs="Times New Roman"/>
          <w:sz w:val="28"/>
          <w:szCs w:val="28"/>
        </w:rPr>
        <w:lastRenderedPageBreak/>
        <w:t>застройки муниципального образования Печерского сельского поселения Смоленского района Смоленской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утвержденных </w:t>
      </w:r>
      <w:r w:rsidRPr="001D2D8A">
        <w:rPr>
          <w:rFonts w:ascii="Times New Roman" w:eastAsia="Calibri" w:hAnsi="Times New Roman" w:cs="Times New Roman"/>
          <w:sz w:val="28"/>
          <w:szCs w:val="28"/>
        </w:rPr>
        <w:t>Решением Совета депутатов Печерского сельского поселения №44 от 21.08.2015 г</w:t>
      </w:r>
      <w:r w:rsidRPr="00915065">
        <w:rPr>
          <w:rFonts w:ascii="Times New Roman" w:eastAsia="Calibri" w:hAnsi="Times New Roman" w:cs="Times New Roman"/>
          <w:sz w:val="28"/>
          <w:szCs w:val="28"/>
        </w:rPr>
        <w:t>.</w:t>
      </w:r>
      <w:r w:rsidR="004B6FBC" w:rsidRPr="0091506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15065">
        <w:rPr>
          <w:rFonts w:ascii="Times New Roman" w:eastAsia="Calibri" w:hAnsi="Times New Roman" w:cs="Times New Roman"/>
          <w:sz w:val="28"/>
          <w:szCs w:val="28"/>
        </w:rPr>
        <w:t>28</w:t>
      </w:r>
      <w:r w:rsidR="004B6FBC" w:rsidRPr="00915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2F5" w:rsidRPr="00915065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4B6FBC" w:rsidRPr="00915065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r w:rsidR="009442E1" w:rsidRPr="009150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4B6FBC" w:rsidRPr="00915065">
        <w:rPr>
          <w:rFonts w:ascii="Times New Roman" w:eastAsia="Calibri" w:hAnsi="Times New Roman" w:cs="Times New Roman"/>
          <w:sz w:val="28"/>
          <w:szCs w:val="28"/>
        </w:rPr>
        <w:t>г</w:t>
      </w:r>
      <w:r w:rsidR="009442E1" w:rsidRPr="00915065">
        <w:rPr>
          <w:rFonts w:ascii="Times New Roman" w:eastAsia="Calibri" w:hAnsi="Times New Roman" w:cs="Times New Roman"/>
          <w:sz w:val="28"/>
          <w:szCs w:val="28"/>
        </w:rPr>
        <w:t>.</w:t>
      </w:r>
      <w:r w:rsidR="004B6FBC" w:rsidRPr="00915065">
        <w:rPr>
          <w:rFonts w:ascii="Times New Roman" w:eastAsia="Calibri" w:hAnsi="Times New Roman" w:cs="Times New Roman"/>
          <w:sz w:val="28"/>
          <w:szCs w:val="28"/>
        </w:rPr>
        <w:t xml:space="preserve"> в 15.00 часов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2D8A" w:rsidRPr="001D2D8A" w:rsidRDefault="001D2D8A" w:rsidP="001D2D8A">
      <w:pPr>
        <w:numPr>
          <w:ilvl w:val="0"/>
          <w:numId w:val="1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D8A">
        <w:rPr>
          <w:rFonts w:ascii="Times New Roman" w:eastAsia="Calibri" w:hAnsi="Times New Roman" w:cs="Times New Roman"/>
          <w:sz w:val="28"/>
          <w:szCs w:val="28"/>
        </w:rPr>
        <w:t>Организацию и проведение публичных слушаний возложить на комиссию по землепользованию и застройке Печерского сельского поселения Смоленского района Смоленской обла</w:t>
      </w:r>
      <w:r w:rsidR="00915065">
        <w:rPr>
          <w:rFonts w:ascii="Times New Roman" w:eastAsia="Calibri" w:hAnsi="Times New Roman" w:cs="Times New Roman"/>
          <w:sz w:val="28"/>
          <w:szCs w:val="28"/>
        </w:rPr>
        <w:t>сти, утвержденную распоряжением</w:t>
      </w:r>
      <w:r w:rsidRPr="001D2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2D8A"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образования Печерского сельского поселения Смоленского района Смоленской области</w:t>
      </w:r>
      <w:proofErr w:type="gramEnd"/>
      <w:r w:rsidRPr="001D2D8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15065">
        <w:rPr>
          <w:rFonts w:ascii="Times New Roman" w:eastAsia="Calibri" w:hAnsi="Times New Roman" w:cs="Times New Roman"/>
          <w:sz w:val="28"/>
          <w:szCs w:val="28"/>
        </w:rPr>
        <w:t xml:space="preserve">11.07.2016г №41 </w:t>
      </w:r>
      <w:bookmarkStart w:id="0" w:name="_GoBack"/>
      <w:bookmarkEnd w:id="0"/>
      <w:r w:rsidRPr="001D2D8A">
        <w:rPr>
          <w:rFonts w:ascii="Times New Roman" w:eastAsia="Calibri" w:hAnsi="Times New Roman" w:cs="Times New Roman"/>
          <w:sz w:val="28"/>
          <w:szCs w:val="28"/>
        </w:rPr>
        <w:t xml:space="preserve">«О комиссии по землепользованию и застройке </w:t>
      </w:r>
      <w:r>
        <w:rPr>
          <w:rFonts w:ascii="Times New Roman" w:eastAsia="Calibri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Pr="001D2D8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FBC" w:rsidRDefault="004B6FBC" w:rsidP="004B6FBC">
      <w:pPr>
        <w:numPr>
          <w:ilvl w:val="0"/>
          <w:numId w:val="1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Местом проведения публичных слушаний определить здание администрации</w:t>
      </w:r>
      <w:r w:rsidR="002803D1">
        <w:rPr>
          <w:rFonts w:ascii="Times New Roman" w:eastAsia="Calibri" w:hAnsi="Times New Roman" w:cs="Times New Roman"/>
          <w:sz w:val="28"/>
          <w:szCs w:val="28"/>
        </w:rPr>
        <w:t xml:space="preserve">, расположенное по адресу: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9442E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Печерск, ул.</w:t>
      </w:r>
      <w:r w:rsidR="009442E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Минская, д.7 Смоленского района Смоленской области.</w:t>
      </w:r>
    </w:p>
    <w:p w:rsidR="004D09DF" w:rsidRDefault="004D09DF" w:rsidP="004B6FBC">
      <w:pPr>
        <w:numPr>
          <w:ilvl w:val="0"/>
          <w:numId w:val="1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материалами можно ознакомиться на сайте Администрации Печерского сельского поселения Смоленского района Смоленской области и в Администрации Печерского сельского поселения Смоленского района Смоленской области по адресу: с.</w:t>
      </w:r>
      <w:r w:rsidR="009442E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Печерск, ул.</w:t>
      </w:r>
      <w:r w:rsidR="009442E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Минская, д.7.</w:t>
      </w:r>
    </w:p>
    <w:p w:rsidR="000F648F" w:rsidRPr="000F648F" w:rsidRDefault="004D09DF" w:rsidP="004B6FBC">
      <w:pPr>
        <w:numPr>
          <w:ilvl w:val="0"/>
          <w:numId w:val="1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48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 в газете «Сельская правда», разместить на стендах Администрации Печерского сельского поселения и на официальном сайте в сети Интернет </w:t>
      </w:r>
      <w:hyperlink r:id="rId9" w:history="1">
        <w:r w:rsidR="000F648F" w:rsidRPr="000F64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http://pechersk.smol-ray.ru</w:t>
        </w:r>
      </w:hyperlink>
      <w:r w:rsidR="000F648F" w:rsidRPr="000F6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48F" w:rsidRDefault="000F648F" w:rsidP="004B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648F" w:rsidRDefault="000F648F" w:rsidP="004B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648F" w:rsidRDefault="000F648F" w:rsidP="004B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648F" w:rsidRDefault="000F648F" w:rsidP="004B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6FBC" w:rsidRPr="00A71249" w:rsidRDefault="004B6FBC" w:rsidP="004B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B6FBC" w:rsidRPr="00A71249" w:rsidRDefault="004B6FBC" w:rsidP="004B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4B6FBC" w:rsidRPr="0017442D" w:rsidRDefault="004B6FBC" w:rsidP="00174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</w:t>
      </w:r>
      <w:r w:rsidRPr="0017442D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 Янченко</w:t>
      </w:r>
    </w:p>
    <w:p w:rsidR="004B6FBC" w:rsidRPr="0017442D" w:rsidRDefault="004B6FBC" w:rsidP="00174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6E3" w:rsidRPr="0017442D" w:rsidRDefault="00CF76E3" w:rsidP="00174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F76E3" w:rsidRPr="0017442D" w:rsidSect="002803D1">
      <w:headerReference w:type="default" r:id="rId10"/>
      <w:pgSz w:w="11906" w:h="16838"/>
      <w:pgMar w:top="1522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73" w:rsidRDefault="00264B73" w:rsidP="002803D1">
      <w:pPr>
        <w:spacing w:after="0" w:line="240" w:lineRule="auto"/>
      </w:pPr>
      <w:r>
        <w:separator/>
      </w:r>
    </w:p>
  </w:endnote>
  <w:endnote w:type="continuationSeparator" w:id="0">
    <w:p w:rsidR="00264B73" w:rsidRDefault="00264B73" w:rsidP="0028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73" w:rsidRDefault="00264B73" w:rsidP="002803D1">
      <w:pPr>
        <w:spacing w:after="0" w:line="240" w:lineRule="auto"/>
      </w:pPr>
      <w:r>
        <w:separator/>
      </w:r>
    </w:p>
  </w:footnote>
  <w:footnote w:type="continuationSeparator" w:id="0">
    <w:p w:rsidR="00264B73" w:rsidRDefault="00264B73" w:rsidP="0028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D1" w:rsidRDefault="002803D1" w:rsidP="002803D1">
    <w:pPr>
      <w:pStyle w:val="a5"/>
      <w:tabs>
        <w:tab w:val="clear" w:pos="4677"/>
        <w:tab w:val="clear" w:pos="9355"/>
        <w:tab w:val="left" w:pos="7395"/>
        <w:tab w:val="left" w:pos="811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EE3"/>
    <w:multiLevelType w:val="hybridMultilevel"/>
    <w:tmpl w:val="A9D2681A"/>
    <w:lvl w:ilvl="0" w:tplc="69C8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84"/>
    <w:rsid w:val="0002259F"/>
    <w:rsid w:val="000F648F"/>
    <w:rsid w:val="00107EB1"/>
    <w:rsid w:val="0017442D"/>
    <w:rsid w:val="001D2D8A"/>
    <w:rsid w:val="00210EF5"/>
    <w:rsid w:val="00264B73"/>
    <w:rsid w:val="002803D1"/>
    <w:rsid w:val="00376C46"/>
    <w:rsid w:val="00414584"/>
    <w:rsid w:val="004B6FBC"/>
    <w:rsid w:val="004D09DF"/>
    <w:rsid w:val="00512DC8"/>
    <w:rsid w:val="005A0D83"/>
    <w:rsid w:val="00764171"/>
    <w:rsid w:val="00816ABF"/>
    <w:rsid w:val="00915065"/>
    <w:rsid w:val="009419AD"/>
    <w:rsid w:val="009442E1"/>
    <w:rsid w:val="00BE32F5"/>
    <w:rsid w:val="00C0555D"/>
    <w:rsid w:val="00CF76E3"/>
    <w:rsid w:val="00D25027"/>
    <w:rsid w:val="00D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BC"/>
  </w:style>
  <w:style w:type="paragraph" w:styleId="2">
    <w:name w:val="heading 2"/>
    <w:basedOn w:val="a"/>
    <w:next w:val="a"/>
    <w:link w:val="20"/>
    <w:uiPriority w:val="9"/>
    <w:unhideWhenUsed/>
    <w:qFormat/>
    <w:rsid w:val="00376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3D1"/>
  </w:style>
  <w:style w:type="paragraph" w:styleId="a7">
    <w:name w:val="footer"/>
    <w:basedOn w:val="a"/>
    <w:link w:val="a8"/>
    <w:uiPriority w:val="99"/>
    <w:unhideWhenUsed/>
    <w:rsid w:val="0028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3D1"/>
  </w:style>
  <w:style w:type="character" w:customStyle="1" w:styleId="20">
    <w:name w:val="Заголовок 2 Знак"/>
    <w:basedOn w:val="a0"/>
    <w:link w:val="2"/>
    <w:uiPriority w:val="9"/>
    <w:rsid w:val="00376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BC"/>
  </w:style>
  <w:style w:type="paragraph" w:styleId="2">
    <w:name w:val="heading 2"/>
    <w:basedOn w:val="a"/>
    <w:next w:val="a"/>
    <w:link w:val="20"/>
    <w:uiPriority w:val="9"/>
    <w:unhideWhenUsed/>
    <w:qFormat/>
    <w:rsid w:val="00376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3D1"/>
  </w:style>
  <w:style w:type="paragraph" w:styleId="a7">
    <w:name w:val="footer"/>
    <w:basedOn w:val="a"/>
    <w:link w:val="a8"/>
    <w:uiPriority w:val="99"/>
    <w:unhideWhenUsed/>
    <w:rsid w:val="0028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3D1"/>
  </w:style>
  <w:style w:type="character" w:customStyle="1" w:styleId="20">
    <w:name w:val="Заголовок 2 Знак"/>
    <w:basedOn w:val="a0"/>
    <w:link w:val="2"/>
    <w:uiPriority w:val="9"/>
    <w:rsid w:val="00376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chersk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cp:lastPrinted>2016-08-08T13:13:00Z</cp:lastPrinted>
  <dcterms:created xsi:type="dcterms:W3CDTF">2016-09-11T15:26:00Z</dcterms:created>
  <dcterms:modified xsi:type="dcterms:W3CDTF">2016-10-27T07:46:00Z</dcterms:modified>
</cp:coreProperties>
</file>