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B9" w:rsidRPr="00393AB9" w:rsidRDefault="00393AB9" w:rsidP="00393AB9">
      <w:pPr>
        <w:autoSpaceDE w:val="0"/>
        <w:autoSpaceDN w:val="0"/>
        <w:adjustRightInd w:val="0"/>
        <w:ind w:firstLine="540"/>
        <w:jc w:val="center"/>
        <w:outlineLvl w:val="0"/>
        <w:rPr>
          <w:rFonts w:cs="Times New Roman"/>
          <w:b/>
          <w:bCs/>
          <w:sz w:val="32"/>
          <w:szCs w:val="32"/>
        </w:rPr>
      </w:pPr>
      <w:r w:rsidRPr="00393AB9">
        <w:rPr>
          <w:rFonts w:cs="Times New Roman"/>
          <w:b/>
          <w:bCs/>
          <w:sz w:val="32"/>
          <w:szCs w:val="32"/>
        </w:rPr>
        <w:t>Прокуратура Смоленского района Смоленской области разъясняет законодательство</w:t>
      </w:r>
    </w:p>
    <w:p w:rsidR="00393AB9" w:rsidRPr="00393AB9" w:rsidRDefault="00393AB9" w:rsidP="00393AB9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28"/>
        </w:rPr>
      </w:pPr>
    </w:p>
    <w:p w:rsidR="00393AB9" w:rsidRPr="00393AB9" w:rsidRDefault="00393AB9" w:rsidP="00393AB9">
      <w:pPr>
        <w:autoSpaceDE w:val="0"/>
        <w:autoSpaceDN w:val="0"/>
        <w:adjustRightInd w:val="0"/>
        <w:ind w:firstLine="540"/>
        <w:jc w:val="both"/>
        <w:outlineLvl w:val="0"/>
        <w:rPr>
          <w:rFonts w:cs="Times New Roman"/>
          <w:b/>
          <w:bCs/>
          <w:szCs w:val="28"/>
        </w:rPr>
      </w:pPr>
      <w:r w:rsidRPr="00393AB9">
        <w:rPr>
          <w:rFonts w:cs="Times New Roman"/>
          <w:b/>
          <w:bCs/>
          <w:szCs w:val="28"/>
        </w:rPr>
        <w:t>Административная ответственность за п</w:t>
      </w:r>
      <w:r w:rsidRPr="00393AB9">
        <w:rPr>
          <w:rFonts w:cs="Times New Roman"/>
          <w:b/>
          <w:bCs/>
          <w:szCs w:val="28"/>
        </w:rPr>
        <w:t>ропаганд</w:t>
      </w:r>
      <w:r w:rsidRPr="00393AB9">
        <w:rPr>
          <w:rFonts w:cs="Times New Roman"/>
          <w:b/>
          <w:bCs/>
          <w:szCs w:val="28"/>
        </w:rPr>
        <w:t>у</w:t>
      </w:r>
      <w:r w:rsidRPr="00393AB9">
        <w:rPr>
          <w:rFonts w:cs="Times New Roman"/>
          <w:b/>
          <w:bCs/>
          <w:szCs w:val="28"/>
        </w:rPr>
        <w:t xml:space="preserve">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</w:p>
    <w:p w:rsidR="00393AB9" w:rsidRPr="00393AB9" w:rsidRDefault="00393AB9" w:rsidP="00393AB9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393AB9" w:rsidRPr="00393AB9" w:rsidRDefault="00393AB9" w:rsidP="00393AB9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proofErr w:type="gramStart"/>
      <w:r w:rsidRPr="00393AB9">
        <w:rPr>
          <w:rFonts w:cs="Times New Roman"/>
          <w:szCs w:val="28"/>
        </w:rPr>
        <w:t>Часть 1 ст. 20.3 КоАП РФ, предусматривает административную ответственность за п</w:t>
      </w:r>
      <w:r w:rsidRPr="00393AB9">
        <w:rPr>
          <w:rFonts w:cs="Times New Roman"/>
          <w:szCs w:val="28"/>
        </w:rPr>
        <w:t>ропаганд</w:t>
      </w:r>
      <w:r w:rsidRPr="00393AB9">
        <w:rPr>
          <w:rFonts w:cs="Times New Roman"/>
          <w:szCs w:val="28"/>
        </w:rPr>
        <w:t>у</w:t>
      </w:r>
      <w:r w:rsidRPr="00393AB9">
        <w:rPr>
          <w:rFonts w:cs="Times New Roman"/>
          <w:szCs w:val="28"/>
        </w:rPr>
        <w:t xml:space="preserve"> либо публичное демонстрирование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</w:t>
      </w:r>
      <w:hyperlink r:id="rId5" w:history="1">
        <w:r w:rsidRPr="00393AB9">
          <w:rPr>
            <w:rFonts w:cs="Times New Roman"/>
            <w:szCs w:val="28"/>
          </w:rPr>
          <w:t>законами</w:t>
        </w:r>
      </w:hyperlink>
      <w:r w:rsidRPr="00393AB9">
        <w:rPr>
          <w:rFonts w:cs="Times New Roman"/>
          <w:szCs w:val="28"/>
        </w:rPr>
        <w:t>, -</w:t>
      </w:r>
      <w:r>
        <w:rPr>
          <w:rFonts w:cs="Times New Roman"/>
          <w:szCs w:val="28"/>
        </w:rPr>
        <w:t xml:space="preserve"> </w:t>
      </w:r>
      <w:bookmarkStart w:id="0" w:name="_GoBack"/>
      <w:bookmarkEnd w:id="0"/>
      <w:r w:rsidRPr="00393AB9">
        <w:rPr>
          <w:rFonts w:cs="Times New Roman"/>
          <w:szCs w:val="28"/>
        </w:rPr>
        <w:t xml:space="preserve">в виде </w:t>
      </w:r>
      <w:r w:rsidRPr="00393AB9">
        <w:rPr>
          <w:rFonts w:cs="Times New Roman"/>
          <w:szCs w:val="28"/>
        </w:rPr>
        <w:t xml:space="preserve"> административного штрафа на граждан в размере от одной</w:t>
      </w:r>
      <w:proofErr w:type="gramEnd"/>
      <w:r w:rsidRPr="00393AB9">
        <w:rPr>
          <w:rFonts w:cs="Times New Roman"/>
          <w:szCs w:val="28"/>
        </w:rPr>
        <w:t xml:space="preserve"> </w:t>
      </w:r>
      <w:proofErr w:type="gramStart"/>
      <w:r w:rsidRPr="00393AB9">
        <w:rPr>
          <w:rFonts w:cs="Times New Roman"/>
          <w:szCs w:val="28"/>
        </w:rPr>
        <w:t>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правонарушения; на должностных лиц - от одной тысячи до четырех тысяч рублей с конфискацией предмета административного правонарушения; на юридических лиц - от десяти тысяч до пятидесяти тысяч рублей с конфискацией предмета административного правонарушения.</w:t>
      </w:r>
      <w:proofErr w:type="gramEnd"/>
    </w:p>
    <w:p w:rsidR="00393AB9" w:rsidRPr="00393AB9" w:rsidRDefault="00393AB9" w:rsidP="00393AB9">
      <w:pPr>
        <w:autoSpaceDE w:val="0"/>
        <w:autoSpaceDN w:val="0"/>
        <w:adjustRightInd w:val="0"/>
        <w:spacing w:before="280"/>
        <w:ind w:firstLine="540"/>
        <w:jc w:val="both"/>
        <w:rPr>
          <w:rFonts w:cs="Times New Roman"/>
          <w:szCs w:val="28"/>
        </w:rPr>
      </w:pPr>
      <w:proofErr w:type="gramStart"/>
      <w:r w:rsidRPr="00393AB9">
        <w:rPr>
          <w:rFonts w:cs="Times New Roman"/>
          <w:szCs w:val="28"/>
        </w:rPr>
        <w:t xml:space="preserve">Часть </w:t>
      </w:r>
      <w:r w:rsidRPr="00393AB9">
        <w:rPr>
          <w:rFonts w:cs="Times New Roman"/>
          <w:szCs w:val="28"/>
        </w:rPr>
        <w:t>2</w:t>
      </w:r>
      <w:r w:rsidRPr="00393AB9">
        <w:rPr>
          <w:rFonts w:cs="Times New Roman"/>
          <w:szCs w:val="28"/>
        </w:rPr>
        <w:t xml:space="preserve"> названной статьи предусматривает ответственность за</w:t>
      </w:r>
      <w:r w:rsidRPr="00393AB9">
        <w:rPr>
          <w:rFonts w:cs="Times New Roman"/>
          <w:szCs w:val="28"/>
        </w:rPr>
        <w:t xml:space="preserve"> </w:t>
      </w:r>
      <w:r w:rsidRPr="00393AB9">
        <w:rPr>
          <w:rFonts w:cs="Times New Roman"/>
          <w:szCs w:val="28"/>
        </w:rPr>
        <w:t>и</w:t>
      </w:r>
      <w:r w:rsidRPr="00393AB9">
        <w:rPr>
          <w:rFonts w:cs="Times New Roman"/>
          <w:szCs w:val="28"/>
        </w:rPr>
        <w:t>зготовление или сбыт в целях пропаганды либо приобретение в целях сбыта или пропаганды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законами, -</w:t>
      </w:r>
      <w:r w:rsidRPr="00393AB9">
        <w:rPr>
          <w:rFonts w:cs="Times New Roman"/>
          <w:szCs w:val="28"/>
        </w:rPr>
        <w:t xml:space="preserve"> в виде</w:t>
      </w:r>
      <w:r w:rsidRPr="00393AB9">
        <w:rPr>
          <w:rFonts w:cs="Times New Roman"/>
          <w:szCs w:val="28"/>
        </w:rPr>
        <w:t xml:space="preserve"> административного штрафа</w:t>
      </w:r>
      <w:proofErr w:type="gramEnd"/>
      <w:r w:rsidRPr="00393AB9">
        <w:rPr>
          <w:rFonts w:cs="Times New Roman"/>
          <w:szCs w:val="28"/>
        </w:rPr>
        <w:t xml:space="preserve"> </w:t>
      </w:r>
      <w:proofErr w:type="gramStart"/>
      <w:r w:rsidRPr="00393AB9">
        <w:rPr>
          <w:rFonts w:cs="Times New Roman"/>
          <w:szCs w:val="28"/>
        </w:rPr>
        <w:t>на граждан в размере от одной тысячи до двух тысяч пятисот рублей с конфискацией</w:t>
      </w:r>
      <w:proofErr w:type="gramEnd"/>
      <w:r w:rsidRPr="00393AB9">
        <w:rPr>
          <w:rFonts w:cs="Times New Roman"/>
          <w:szCs w:val="28"/>
        </w:rPr>
        <w:t xml:space="preserve"> предмета административного правонарушения; на должностных лиц - от двух тысяч до пяти тысяч рублей с конфискацией предмета административного правонарушения; на юридических лиц - от двадцати тысяч до ста тысяч рублей с конфискацией предмета административного правонарушения.</w:t>
      </w:r>
    </w:p>
    <w:p w:rsidR="00AC2E3D" w:rsidRPr="00393AB9" w:rsidRDefault="00AC2E3D"/>
    <w:sectPr w:rsidR="00AC2E3D" w:rsidRPr="00393AB9" w:rsidSect="00F512E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2F"/>
    <w:rsid w:val="0011693B"/>
    <w:rsid w:val="00393AB9"/>
    <w:rsid w:val="00AC2E3D"/>
    <w:rsid w:val="00C50D19"/>
    <w:rsid w:val="00DA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93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E587CF0F02B448D8050B7C25245E8C5BE34C56DC6D50D30599F5E9674AF00CF1453DASFC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2018-05-29T13:02:00Z</dcterms:created>
  <dcterms:modified xsi:type="dcterms:W3CDTF">2018-05-29T13:06:00Z</dcterms:modified>
</cp:coreProperties>
</file>