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2E" w:rsidRPr="00651DB7" w:rsidRDefault="00080D2E" w:rsidP="00080D2E">
      <w:pPr>
        <w:jc w:val="center"/>
      </w:pPr>
      <w:r w:rsidRPr="00651DB7">
        <w:rPr>
          <w:noProof/>
        </w:rPr>
        <w:drawing>
          <wp:inline distT="0" distB="0" distL="0" distR="0" wp14:anchorId="75080FBD" wp14:editId="5150BB39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2E" w:rsidRPr="00651DB7" w:rsidRDefault="00080D2E" w:rsidP="00080D2E">
      <w:pPr>
        <w:jc w:val="center"/>
      </w:pP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СМОЛЕНСКОГО РАЙОНА СМОЛЕНСКОЙ ОБЛАСТИ</w:t>
      </w: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</w:p>
    <w:p w:rsidR="00080D2E" w:rsidRDefault="00080D2E" w:rsidP="00080D2E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П О С Т А Н О В Л Е Н И Е</w:t>
      </w:r>
    </w:p>
    <w:p w:rsidR="00080D2E" w:rsidRDefault="00080D2E" w:rsidP="00080D2E">
      <w:pPr>
        <w:tabs>
          <w:tab w:val="left" w:pos="3180"/>
        </w:tabs>
        <w:rPr>
          <w:b/>
          <w:bCs/>
          <w:sz w:val="28"/>
          <w:szCs w:val="28"/>
        </w:rPr>
      </w:pPr>
    </w:p>
    <w:p w:rsidR="00080D2E" w:rsidRPr="00C133BA" w:rsidRDefault="002108E7" w:rsidP="00080D2E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от  30.12. </w:t>
      </w:r>
      <w:bookmarkStart w:id="0" w:name="_GoBack"/>
      <w:bookmarkEnd w:id="0"/>
      <w:r w:rsidR="0043137B">
        <w:rPr>
          <w:sz w:val="28"/>
          <w:szCs w:val="28"/>
        </w:rPr>
        <w:t>2016</w:t>
      </w:r>
      <w:r w:rsidR="00080D2E">
        <w:rPr>
          <w:sz w:val="28"/>
          <w:szCs w:val="28"/>
        </w:rPr>
        <w:t>г.</w:t>
      </w:r>
      <w:r w:rsidR="00080D2E" w:rsidRPr="00C133BA">
        <w:rPr>
          <w:sz w:val="28"/>
          <w:szCs w:val="28"/>
        </w:rPr>
        <w:t xml:space="preserve">                                                                      </w:t>
      </w:r>
      <w:r w:rsidR="00080D2E">
        <w:rPr>
          <w:sz w:val="28"/>
          <w:szCs w:val="28"/>
        </w:rPr>
        <w:t xml:space="preserve">    </w:t>
      </w:r>
      <w:r w:rsidR="00080D2E" w:rsidRPr="00C133BA">
        <w:rPr>
          <w:sz w:val="28"/>
          <w:szCs w:val="28"/>
        </w:rPr>
        <w:t xml:space="preserve">    </w:t>
      </w:r>
      <w:r>
        <w:rPr>
          <w:sz w:val="28"/>
          <w:szCs w:val="28"/>
        </w:rPr>
        <w:t>№   470</w:t>
      </w:r>
      <w:r w:rsidR="00080D2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80D2E" w:rsidRDefault="00080D2E" w:rsidP="00080D2E">
      <w:pPr>
        <w:rPr>
          <w:sz w:val="28"/>
          <w:szCs w:val="28"/>
        </w:rPr>
      </w:pPr>
    </w:p>
    <w:p w:rsidR="00080D2E" w:rsidRP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Об утверждении целевой программы </w:t>
      </w:r>
    </w:p>
    <w:p w:rsidR="00080D2E" w:rsidRP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«Профилактика экстремизма терроризма, </w:t>
      </w:r>
    </w:p>
    <w:p w:rsidR="007D70C0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а также минимизация и (или) ликвидации </w:t>
      </w:r>
    </w:p>
    <w:p w:rsidR="007D70C0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>последствий проявлений</w:t>
      </w:r>
      <w:r w:rsidR="007D70C0">
        <w:rPr>
          <w:sz w:val="28"/>
          <w:szCs w:val="28"/>
        </w:rPr>
        <w:t xml:space="preserve"> </w:t>
      </w:r>
      <w:r w:rsidRPr="00080D2E">
        <w:rPr>
          <w:sz w:val="28"/>
          <w:szCs w:val="28"/>
        </w:rPr>
        <w:t xml:space="preserve">экстремизма </w:t>
      </w:r>
    </w:p>
    <w:p w:rsidR="00080D2E" w:rsidRP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и терроризма на территории </w:t>
      </w:r>
    </w:p>
    <w:p w:rsidR="00080D2E" w:rsidRP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Печерского</w:t>
      </w:r>
    </w:p>
    <w:p w:rsidR="00080D2E" w:rsidRP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сельского поселения Смоленского района </w:t>
      </w:r>
    </w:p>
    <w:p w:rsid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>Смоленской области</w:t>
      </w:r>
      <w:r w:rsidR="00A057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2017-2022 годы</w:t>
      </w:r>
    </w:p>
    <w:p w:rsidR="00080D2E" w:rsidRDefault="00080D2E" w:rsidP="00080D2E">
      <w:pPr>
        <w:rPr>
          <w:sz w:val="28"/>
          <w:szCs w:val="28"/>
        </w:rPr>
      </w:pPr>
    </w:p>
    <w:p w:rsidR="00080D2E" w:rsidRDefault="00080D2E" w:rsidP="0008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0D2E">
        <w:rPr>
          <w:sz w:val="28"/>
          <w:szCs w:val="28"/>
        </w:rPr>
        <w:t>В целях реали</w:t>
      </w:r>
      <w:r>
        <w:rPr>
          <w:sz w:val="28"/>
          <w:szCs w:val="28"/>
        </w:rPr>
        <w:t xml:space="preserve">зации на территории Печерского </w:t>
      </w:r>
      <w:r w:rsidRPr="00080D2E">
        <w:rPr>
          <w:sz w:val="28"/>
          <w:szCs w:val="28"/>
        </w:rPr>
        <w:t xml:space="preserve"> сельского поселения Смоленского района Смоленской области мер по профилактике экстремизма и терроризма, а также минимизации и (или) ликвидации последствий проявлений экстремизма и терроризма, создания оптимальных условий для духовно-нравственного здоровья граждан, определяющих устойчивость поведения в обществе отдельных личностей и социальных групп как основы гражданского согласия в демократическом государстве, на основании Федеральных законов от 25.07.2002 </w:t>
      </w:r>
      <w:hyperlink r:id="rId7" w:history="1">
        <w:r w:rsidRPr="00080D2E">
          <w:rPr>
            <w:sz w:val="28"/>
            <w:szCs w:val="28"/>
          </w:rPr>
          <w:t>№ 114-ФЗ</w:t>
        </w:r>
      </w:hyperlink>
      <w:r w:rsidRPr="00080D2E">
        <w:rPr>
          <w:sz w:val="28"/>
          <w:szCs w:val="28"/>
        </w:rPr>
        <w:t xml:space="preserve"> "О противодействии экстремистской деятельности" и от 06.03.2006 </w:t>
      </w:r>
      <w:hyperlink r:id="rId8" w:history="1">
        <w:r w:rsidRPr="00080D2E">
          <w:rPr>
            <w:sz w:val="28"/>
            <w:szCs w:val="28"/>
          </w:rPr>
          <w:t>№ 35-ФЗ</w:t>
        </w:r>
      </w:hyperlink>
      <w:r w:rsidRPr="00080D2E">
        <w:rPr>
          <w:sz w:val="28"/>
          <w:szCs w:val="28"/>
        </w:rPr>
        <w:t xml:space="preserve"> "О противодействии терроризму"</w:t>
      </w:r>
      <w:r>
        <w:rPr>
          <w:sz w:val="28"/>
          <w:szCs w:val="28"/>
        </w:rPr>
        <w:t xml:space="preserve">, руководствуясь Уставом Печерского сельского поселения Смоленского района Смоленской области </w:t>
      </w:r>
    </w:p>
    <w:p w:rsidR="00080D2E" w:rsidRDefault="00080D2E" w:rsidP="0008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D2E" w:rsidRPr="00651DB7" w:rsidRDefault="00080D2E" w:rsidP="00080D2E">
      <w:pPr>
        <w:jc w:val="both"/>
        <w:rPr>
          <w:sz w:val="28"/>
          <w:szCs w:val="28"/>
        </w:rPr>
      </w:pPr>
      <w:r w:rsidRPr="00651DB7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080D2E" w:rsidRDefault="00080D2E" w:rsidP="00080D2E">
      <w:pPr>
        <w:jc w:val="both"/>
        <w:rPr>
          <w:sz w:val="28"/>
          <w:szCs w:val="28"/>
        </w:rPr>
      </w:pPr>
    </w:p>
    <w:p w:rsidR="00080D2E" w:rsidRPr="00264C49" w:rsidRDefault="00080D2E" w:rsidP="00264C4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4C49">
        <w:rPr>
          <w:sz w:val="28"/>
          <w:szCs w:val="28"/>
        </w:rPr>
        <w:t xml:space="preserve">Утвердить прилагаемую целевую </w:t>
      </w:r>
      <w:hyperlink w:anchor="Par35" w:history="1">
        <w:r w:rsidRPr="00264C49">
          <w:rPr>
            <w:sz w:val="28"/>
            <w:szCs w:val="28"/>
          </w:rPr>
          <w:t>программу</w:t>
        </w:r>
      </w:hyperlink>
      <w:r w:rsidRPr="00264C49">
        <w:rPr>
          <w:sz w:val="28"/>
          <w:szCs w:val="28"/>
        </w:rPr>
        <w:t xml:space="preserve"> "Профилактика экстремизма и терроризма, а также минимизация и (или) ликвидация последствий проявлений экстремизма и терроризма на территории муницип</w:t>
      </w:r>
      <w:r w:rsidR="00264C49" w:rsidRPr="00264C49">
        <w:rPr>
          <w:sz w:val="28"/>
          <w:szCs w:val="28"/>
        </w:rPr>
        <w:t>ального образования Печерского сельского поселения</w:t>
      </w:r>
      <w:r w:rsidRPr="00264C49">
        <w:rPr>
          <w:sz w:val="28"/>
          <w:szCs w:val="28"/>
        </w:rPr>
        <w:t xml:space="preserve"> Смоленского района Смоленской области".</w:t>
      </w:r>
    </w:p>
    <w:p w:rsidR="00080D2E" w:rsidRDefault="00080D2E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4C49" w:rsidRDefault="00264C49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разместить на официальном сайте в сети «Интернет».</w:t>
      </w:r>
    </w:p>
    <w:p w:rsidR="00264C49" w:rsidRDefault="00264C49" w:rsidP="00264C49">
      <w:pPr>
        <w:pStyle w:val="a5"/>
        <w:ind w:left="1200"/>
        <w:jc w:val="both"/>
        <w:rPr>
          <w:sz w:val="28"/>
          <w:szCs w:val="28"/>
        </w:rPr>
      </w:pPr>
    </w:p>
    <w:p w:rsidR="00264C49" w:rsidRPr="00264C49" w:rsidRDefault="00264C49" w:rsidP="00264C49">
      <w:pPr>
        <w:pStyle w:val="a5"/>
        <w:ind w:left="1200"/>
        <w:jc w:val="both"/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  <w:r w:rsidRPr="00264C49">
        <w:rPr>
          <w:sz w:val="28"/>
          <w:szCs w:val="28"/>
        </w:rPr>
        <w:t>Глава муниципального образования</w:t>
      </w:r>
    </w:p>
    <w:p w:rsidR="00264C49" w:rsidRPr="00264C49" w:rsidRDefault="00264C49" w:rsidP="00264C4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  <w:r w:rsidRPr="00264C49">
        <w:rPr>
          <w:sz w:val="28"/>
          <w:szCs w:val="28"/>
        </w:rPr>
        <w:t xml:space="preserve"> </w:t>
      </w:r>
      <w:r w:rsidRPr="00264C49">
        <w:rPr>
          <w:sz w:val="28"/>
          <w:szCs w:val="28"/>
        </w:rPr>
        <w:tab/>
      </w:r>
    </w:p>
    <w:p w:rsidR="00264C49" w:rsidRPr="00264C49" w:rsidRDefault="00264C49" w:rsidP="00264C49">
      <w:pPr>
        <w:rPr>
          <w:sz w:val="28"/>
          <w:szCs w:val="28"/>
        </w:rPr>
      </w:pPr>
      <w:r w:rsidRPr="00264C49">
        <w:rPr>
          <w:sz w:val="28"/>
          <w:szCs w:val="28"/>
        </w:rPr>
        <w:t xml:space="preserve">Смоленского района смоленской области          </w:t>
      </w:r>
      <w:r>
        <w:rPr>
          <w:sz w:val="28"/>
          <w:szCs w:val="28"/>
        </w:rPr>
        <w:t xml:space="preserve">                           Ю.Н. Янченко</w:t>
      </w:r>
    </w:p>
    <w:p w:rsidR="00080D2E" w:rsidRPr="00080D2E" w:rsidRDefault="00080D2E" w:rsidP="00080D2E">
      <w:pPr>
        <w:jc w:val="both"/>
        <w:rPr>
          <w:sz w:val="28"/>
          <w:szCs w:val="28"/>
        </w:rPr>
      </w:pPr>
    </w:p>
    <w:p w:rsidR="00264C49" w:rsidRPr="00264C49" w:rsidRDefault="00264C49" w:rsidP="0043137B">
      <w:pPr>
        <w:jc w:val="right"/>
      </w:pPr>
      <w:r w:rsidRPr="00264C49">
        <w:t>Утверждена</w:t>
      </w:r>
    </w:p>
    <w:p w:rsidR="00264C49" w:rsidRPr="00264C49" w:rsidRDefault="00264C49" w:rsidP="0043137B">
      <w:pPr>
        <w:jc w:val="right"/>
      </w:pPr>
      <w:r w:rsidRPr="00264C49">
        <w:t>постановлением</w:t>
      </w:r>
    </w:p>
    <w:p w:rsidR="00264C49" w:rsidRPr="00264C49" w:rsidRDefault="00264C49" w:rsidP="0043137B">
      <w:pPr>
        <w:jc w:val="right"/>
      </w:pPr>
      <w:r w:rsidRPr="00264C49">
        <w:t xml:space="preserve">                                                                                          администрации </w:t>
      </w:r>
      <w:r w:rsidR="0043137B">
        <w:t>Печерского</w:t>
      </w:r>
    </w:p>
    <w:p w:rsidR="00264C49" w:rsidRPr="00264C49" w:rsidRDefault="00264C49" w:rsidP="0043137B">
      <w:pPr>
        <w:jc w:val="right"/>
      </w:pPr>
      <w:r w:rsidRPr="00264C49">
        <w:t xml:space="preserve">                                                                                                        сельского поселения</w:t>
      </w:r>
    </w:p>
    <w:p w:rsidR="00264C49" w:rsidRPr="00264C49" w:rsidRDefault="00264C49" w:rsidP="0043137B">
      <w:pPr>
        <w:jc w:val="right"/>
      </w:pPr>
      <w:r w:rsidRPr="00264C49">
        <w:t>Смоленского района</w:t>
      </w:r>
    </w:p>
    <w:p w:rsidR="00264C49" w:rsidRPr="00264C49" w:rsidRDefault="00264C49" w:rsidP="0043137B">
      <w:pPr>
        <w:jc w:val="right"/>
      </w:pPr>
      <w:r w:rsidRPr="00264C49">
        <w:t>Смоленской области</w:t>
      </w:r>
    </w:p>
    <w:p w:rsidR="00264C49" w:rsidRPr="00264C49" w:rsidRDefault="0043137B" w:rsidP="0043137B">
      <w:pPr>
        <w:jc w:val="right"/>
      </w:pPr>
      <w:r>
        <w:t>от __________2016</w:t>
      </w:r>
      <w:r w:rsidR="00264C49" w:rsidRPr="00264C49">
        <w:t xml:space="preserve"> № ___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bookmarkStart w:id="1" w:name="Par35"/>
      <w:bookmarkEnd w:id="1"/>
      <w:r w:rsidRPr="00264C49">
        <w:rPr>
          <w:sz w:val="28"/>
          <w:szCs w:val="28"/>
        </w:rPr>
        <w:t>ЦЕЛЕВАЯ ПРОГРАММА "ПРОФИЛАКТИКА ЭКСТРЕМИЗМА И</w:t>
      </w:r>
    </w:p>
    <w:p w:rsidR="00264C49" w:rsidRPr="00264C49" w:rsidRDefault="0043137B" w:rsidP="00264C49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264C49" w:rsidRPr="00264C49">
        <w:rPr>
          <w:sz w:val="28"/>
          <w:szCs w:val="28"/>
        </w:rPr>
        <w:t>ЕРРОРИЗМА, А ТАКЖЕ МИНИМИЗАЦИЯ И (ИЛИ) ЛИКВИДАЦИЯ ПОСЛЕДСТВИЙ ПРОЯВЛЕНИЙ ЭКСТРЕМИЗМА И ТЕРРОРИЗМА НА ТЕРРИТОРИИ МУНИЦИПАЛЬНОГО ОБРАЗОВАНИЯ</w:t>
      </w:r>
    </w:p>
    <w:p w:rsidR="00264C49" w:rsidRPr="00264C49" w:rsidRDefault="0043137B" w:rsidP="00264C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ПЕЧЕРСКОГО</w:t>
      </w:r>
      <w:r w:rsidR="00264C49" w:rsidRPr="00264C49">
        <w:rPr>
          <w:sz w:val="28"/>
          <w:szCs w:val="28"/>
        </w:rPr>
        <w:t xml:space="preserve"> СЕЛЬСКОГО ПОСЕЛЕНИЯ СМОЛЕНСКОГО РАЙОНА</w:t>
      </w:r>
    </w:p>
    <w:p w:rsidR="00264C49" w:rsidRPr="00264C49" w:rsidRDefault="0043137B" w:rsidP="00264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ОБЛАСТИ" НА 2017 - 2022</w:t>
      </w:r>
      <w:r w:rsidR="00264C49" w:rsidRPr="00264C49">
        <w:rPr>
          <w:sz w:val="28"/>
          <w:szCs w:val="28"/>
        </w:rPr>
        <w:t xml:space="preserve"> ГОДЫ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ПАСПОРТ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860"/>
      </w:tblGrid>
      <w:tr w:rsidR="00264C49" w:rsidRPr="00264C49" w:rsidTr="00295F65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Наименование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целевая программа "Профилактика экстремизма и терроризма, а  также  минимизация  и  (или)  ликвидация   последствий проявлений  экстремизма  и   терроризма   на   территории муницип</w:t>
            </w:r>
            <w:r w:rsidR="002B0190">
              <w:rPr>
                <w:sz w:val="28"/>
                <w:szCs w:val="28"/>
              </w:rPr>
              <w:t>ального образования Печерского</w:t>
            </w:r>
            <w:r w:rsidRPr="00264C49">
              <w:rPr>
                <w:sz w:val="28"/>
                <w:szCs w:val="28"/>
              </w:rPr>
              <w:t xml:space="preserve">  сельского поселения Смоленского района Смоленской области"                   </w:t>
            </w:r>
          </w:p>
        </w:tc>
      </w:tr>
      <w:tr w:rsidR="00264C49" w:rsidRPr="00264C49" w:rsidTr="00295F65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Основания   для</w:t>
            </w:r>
            <w:r w:rsidRPr="00264C49">
              <w:rPr>
                <w:sz w:val="28"/>
                <w:szCs w:val="28"/>
              </w:rPr>
              <w:br/>
              <w:t xml:space="preserve">разработки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Федеральный   </w:t>
            </w:r>
            <w:hyperlink r:id="rId9" w:history="1">
              <w:r w:rsidRPr="00264C49">
                <w:rPr>
                  <w:sz w:val="28"/>
                  <w:szCs w:val="28"/>
                </w:rPr>
                <w:t>закон</w:t>
              </w:r>
            </w:hyperlink>
            <w:r w:rsidRPr="00264C49">
              <w:rPr>
                <w:sz w:val="28"/>
                <w:szCs w:val="28"/>
              </w:rPr>
              <w:t xml:space="preserve">   от   25.07.2002   N    114-ФЗ    "О</w:t>
            </w:r>
            <w:r w:rsidRPr="00264C49">
              <w:rPr>
                <w:sz w:val="28"/>
                <w:szCs w:val="28"/>
              </w:rPr>
              <w:br/>
              <w:t xml:space="preserve">противодействии экстремистской деятельности".            </w:t>
            </w:r>
            <w:r w:rsidRPr="00264C49">
              <w:rPr>
                <w:sz w:val="28"/>
                <w:szCs w:val="28"/>
              </w:rPr>
              <w:br/>
              <w:t xml:space="preserve">Федеральный   </w:t>
            </w:r>
            <w:hyperlink r:id="rId10" w:history="1">
              <w:r w:rsidRPr="00264C49">
                <w:rPr>
                  <w:sz w:val="28"/>
                  <w:szCs w:val="28"/>
                </w:rPr>
                <w:t>закон</w:t>
              </w:r>
            </w:hyperlink>
            <w:r w:rsidRPr="00264C49">
              <w:rPr>
                <w:sz w:val="28"/>
                <w:szCs w:val="28"/>
              </w:rPr>
              <w:t xml:space="preserve">   от   06.03.2006    N    35-ФЗ    "О</w:t>
            </w:r>
            <w:r w:rsidRPr="00264C49">
              <w:rPr>
                <w:sz w:val="28"/>
                <w:szCs w:val="28"/>
              </w:rPr>
              <w:br/>
              <w:t xml:space="preserve">противодействии терроризму"                              </w:t>
            </w:r>
          </w:p>
        </w:tc>
      </w:tr>
      <w:tr w:rsidR="00264C49" w:rsidRPr="00264C49" w:rsidTr="00295F65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Заказчик  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B0190" w:rsidP="002B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</w:t>
            </w:r>
            <w:r w:rsidR="00264C49" w:rsidRPr="00264C49">
              <w:rPr>
                <w:sz w:val="28"/>
                <w:szCs w:val="28"/>
              </w:rPr>
              <w:t xml:space="preserve">сельского поселения  Смоленского района Смоленской области </w:t>
            </w:r>
            <w:r>
              <w:rPr>
                <w:sz w:val="28"/>
                <w:szCs w:val="28"/>
              </w:rPr>
              <w:t xml:space="preserve">с.Печерск, ул.Минская, д.7 </w:t>
            </w:r>
            <w:r w:rsidR="00264C49" w:rsidRPr="00264C49">
              <w:rPr>
                <w:sz w:val="28"/>
                <w:szCs w:val="28"/>
              </w:rPr>
              <w:t>Смоленский р</w:t>
            </w:r>
            <w:r>
              <w:rPr>
                <w:sz w:val="28"/>
                <w:szCs w:val="28"/>
              </w:rPr>
              <w:t>айон, Смоленская область, 214530</w:t>
            </w:r>
            <w:r w:rsidR="00264C49" w:rsidRPr="00264C49">
              <w:rPr>
                <w:sz w:val="28"/>
                <w:szCs w:val="28"/>
              </w:rPr>
              <w:t xml:space="preserve">             </w:t>
            </w:r>
          </w:p>
        </w:tc>
      </w:tr>
      <w:tr w:rsidR="00264C49" w:rsidRPr="00264C49" w:rsidTr="00295F65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Разработчик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администрация   муниципально</w:t>
            </w:r>
            <w:r w:rsidR="002B0190">
              <w:rPr>
                <w:sz w:val="28"/>
                <w:szCs w:val="28"/>
              </w:rPr>
              <w:t>го   образования    Печерского</w:t>
            </w:r>
            <w:r w:rsidRPr="00264C49">
              <w:rPr>
                <w:sz w:val="28"/>
                <w:szCs w:val="28"/>
              </w:rPr>
              <w:t xml:space="preserve"> се</w:t>
            </w:r>
            <w:r w:rsidR="002B0190">
              <w:rPr>
                <w:sz w:val="28"/>
                <w:szCs w:val="28"/>
              </w:rPr>
              <w:t>льского поселения</w:t>
            </w:r>
            <w:r w:rsidRPr="00264C49">
              <w:rPr>
                <w:sz w:val="28"/>
                <w:szCs w:val="28"/>
              </w:rPr>
              <w:t xml:space="preserve"> Смоленского района Смоленской области </w:t>
            </w:r>
          </w:p>
        </w:tc>
      </w:tr>
      <w:tr w:rsidR="00264C49" w:rsidRPr="00264C49" w:rsidTr="00295F65"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B0190">
            <w:pPr>
              <w:jc w:val="both"/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реали</w:t>
            </w:r>
            <w:r w:rsidR="002B0190">
              <w:rPr>
                <w:sz w:val="28"/>
                <w:szCs w:val="28"/>
              </w:rPr>
              <w:t>зация на территории Печерского</w:t>
            </w:r>
            <w:r w:rsidRPr="00264C49">
              <w:rPr>
                <w:sz w:val="28"/>
                <w:szCs w:val="28"/>
              </w:rPr>
              <w:t xml:space="preserve">  сельского  поселения Смоленского района Смоленской области мер по профилактике экстремизма и терроризма, а  также  минимизация  и  (или) ликвидация   последствий   проявлений    экстремизма    и терроризма,    создание    оптимальных    условий     для духовно-нравственного  здоровья   граждан,   определяющих устойчивость поведения в обществе отдельных  личностей  и социальных  групп  как  основы  гражданского  согласия  в демократическом государстве    </w:t>
            </w:r>
            <w:r w:rsidR="002B0190">
              <w:rPr>
                <w:sz w:val="28"/>
                <w:szCs w:val="28"/>
              </w:rPr>
              <w:t xml:space="preserve">     р</w:t>
            </w:r>
            <w:r w:rsidR="002B0190" w:rsidRPr="00264C49">
              <w:rPr>
                <w:sz w:val="28"/>
                <w:szCs w:val="28"/>
              </w:rPr>
              <w:t>ешение  организационных  вопросов   по   противодействию экстремизму  и  терроризму  и  оптимизация   деятельности предусмотренных законодательством органов и структур</w:t>
            </w:r>
          </w:p>
        </w:tc>
      </w:tr>
      <w:tr w:rsidR="00264C49" w:rsidRPr="00264C49" w:rsidTr="00295F65">
        <w:trPr>
          <w:trHeight w:val="4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lastRenderedPageBreak/>
              <w:t>Основные задачи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B0190">
            <w:pPr>
              <w:jc w:val="both"/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   </w:t>
            </w:r>
            <w:r w:rsidRPr="00264C49">
              <w:rPr>
                <w:sz w:val="28"/>
                <w:szCs w:val="28"/>
              </w:rPr>
              <w:br/>
            </w:r>
            <w:r w:rsidR="002B0190">
              <w:rPr>
                <w:sz w:val="28"/>
                <w:szCs w:val="28"/>
              </w:rPr>
              <w:t xml:space="preserve">       </w:t>
            </w:r>
            <w:r w:rsidRPr="00264C49">
              <w:rPr>
                <w:sz w:val="28"/>
                <w:szCs w:val="28"/>
              </w:rPr>
              <w:t>Совершенствование механизмов мониторинга,  диагностики  и прогнозирования   социальной    ситуации    в    сельских поселениях. Развитие  у  населения  активной  гражданской позиции,  основ   конститу</w:t>
            </w:r>
            <w:r w:rsidR="002B0190">
              <w:rPr>
                <w:sz w:val="28"/>
                <w:szCs w:val="28"/>
              </w:rPr>
              <w:t xml:space="preserve">ционного   строя,   обеспечение </w:t>
            </w:r>
            <w:r w:rsidRPr="00264C49">
              <w:rPr>
                <w:sz w:val="28"/>
                <w:szCs w:val="28"/>
              </w:rPr>
              <w:t xml:space="preserve">целостности и безопасности Российской Федерации.         </w:t>
            </w:r>
            <w:r w:rsidRPr="00264C49">
              <w:rPr>
                <w:sz w:val="28"/>
                <w:szCs w:val="28"/>
              </w:rPr>
              <w:br/>
            </w:r>
            <w:r w:rsidR="002B0190">
              <w:rPr>
                <w:sz w:val="28"/>
                <w:szCs w:val="28"/>
              </w:rPr>
              <w:t xml:space="preserve">       </w:t>
            </w:r>
            <w:r w:rsidRPr="00264C49">
              <w:rPr>
                <w:sz w:val="28"/>
                <w:szCs w:val="28"/>
              </w:rPr>
              <w:t xml:space="preserve">Разработка и проведение новых форм мероприятий в  системе учебно-воспитательного    процесса,    направленных    на совершенствование профилактики экстремистских  явлений  в молодежной среде.                                        </w:t>
            </w:r>
            <w:r w:rsidRPr="00264C49">
              <w:rPr>
                <w:sz w:val="28"/>
                <w:szCs w:val="28"/>
              </w:rPr>
              <w:br/>
            </w:r>
            <w:r w:rsidR="002B0190">
              <w:rPr>
                <w:sz w:val="28"/>
                <w:szCs w:val="28"/>
              </w:rPr>
              <w:t xml:space="preserve">       </w:t>
            </w:r>
            <w:r w:rsidRPr="00264C49">
              <w:rPr>
                <w:sz w:val="28"/>
                <w:szCs w:val="28"/>
              </w:rPr>
              <w:t xml:space="preserve">Совершенствование организационных  мер,  направленных  на своевременное    выявление    и     пресечение     фактов экстремистских проявлений среди населения                </w:t>
            </w:r>
          </w:p>
        </w:tc>
      </w:tr>
      <w:tr w:rsidR="00264C49" w:rsidRPr="00264C49" w:rsidTr="00295F65">
        <w:trPr>
          <w:trHeight w:val="70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Основные       </w:t>
            </w:r>
            <w:r w:rsidRPr="00264C49">
              <w:rPr>
                <w:sz w:val="28"/>
                <w:szCs w:val="28"/>
              </w:rPr>
              <w:br/>
              <w:t xml:space="preserve">мероприятия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1. Решение организационных  вопросов  по  противодействию</w:t>
            </w:r>
            <w:r w:rsidRPr="00264C49">
              <w:rPr>
                <w:sz w:val="28"/>
                <w:szCs w:val="28"/>
              </w:rPr>
              <w:br/>
              <w:t>экстремизму и оптимизации деятельности органов и структур</w:t>
            </w:r>
            <w:r w:rsidRPr="00264C49">
              <w:rPr>
                <w:sz w:val="28"/>
                <w:szCs w:val="28"/>
              </w:rPr>
              <w:br/>
              <w:t xml:space="preserve">в указанной сфере. 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2. Повышение уровня готовности кадров.                   </w:t>
            </w:r>
            <w:r w:rsidRPr="00264C49">
              <w:rPr>
                <w:sz w:val="28"/>
                <w:szCs w:val="28"/>
              </w:rPr>
              <w:br/>
              <w:t>3. Активизация         профилактической         и</w:t>
            </w:r>
            <w:r w:rsidRPr="00264C49">
              <w:rPr>
                <w:sz w:val="28"/>
                <w:szCs w:val="28"/>
              </w:rPr>
              <w:br/>
              <w:t xml:space="preserve">информационно-пропагандистской   работы   с   опорой   на средства массовой информации, общественные организации  и объединения,  в  том   числе   в   целях   предотвращения этноконфессиональных конфликтов.                         </w:t>
            </w:r>
            <w:r w:rsidRPr="00264C49">
              <w:rPr>
                <w:sz w:val="28"/>
                <w:szCs w:val="28"/>
              </w:rPr>
              <w:br/>
              <w:t xml:space="preserve">4. Формирование  в  процессе  воспитательных  мероприятий норм социального поведения, характерного для гражданского общества.          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5. Повышение социальной роли семьи в процессе  воспитания у подрастающего поколения норм толерантности    </w:t>
            </w:r>
          </w:p>
        </w:tc>
      </w:tr>
      <w:tr w:rsidR="00264C49" w:rsidRPr="00264C49" w:rsidTr="00295F65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Ожидаемые      </w:t>
            </w:r>
            <w:r w:rsidRPr="00264C49">
              <w:rPr>
                <w:sz w:val="28"/>
                <w:szCs w:val="28"/>
              </w:rPr>
              <w:br/>
              <w:t xml:space="preserve">результаты     </w:t>
            </w:r>
            <w:r w:rsidRPr="00264C49">
              <w:rPr>
                <w:sz w:val="28"/>
                <w:szCs w:val="28"/>
              </w:rPr>
              <w:br/>
              <w:t xml:space="preserve">реализации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5B494F" w:rsidP="005B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64C49" w:rsidRPr="00264C49">
              <w:rPr>
                <w:sz w:val="28"/>
                <w:szCs w:val="28"/>
              </w:rPr>
              <w:t>нформирование  населения  по  вопросам   противодействия экстремизму и противоправных действий в м</w:t>
            </w:r>
            <w:r>
              <w:rPr>
                <w:sz w:val="28"/>
                <w:szCs w:val="28"/>
              </w:rPr>
              <w:t>олодежной среде.</w:t>
            </w:r>
            <w:r>
              <w:rPr>
                <w:sz w:val="28"/>
                <w:szCs w:val="28"/>
              </w:rPr>
              <w:br/>
              <w:t xml:space="preserve">Повышение </w:t>
            </w:r>
            <w:r w:rsidR="00264C49" w:rsidRPr="00264C49">
              <w:rPr>
                <w:sz w:val="28"/>
                <w:szCs w:val="28"/>
              </w:rPr>
              <w:t>уровня терпимого отношения к  людям иных  этнокультурных  групп   и   представителям   разных религиозных конфессий молодых граждан Смоленского района.</w:t>
            </w:r>
          </w:p>
        </w:tc>
      </w:tr>
      <w:tr w:rsidR="00264C49" w:rsidRPr="00264C49" w:rsidTr="00295F65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Сроки  и  этапы</w:t>
            </w:r>
            <w:r w:rsidRPr="00264C49">
              <w:rPr>
                <w:sz w:val="28"/>
                <w:szCs w:val="28"/>
              </w:rPr>
              <w:br/>
              <w:t xml:space="preserve">реализации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20</w:t>
            </w:r>
            <w:r w:rsidR="005B494F">
              <w:rPr>
                <w:sz w:val="28"/>
                <w:szCs w:val="28"/>
              </w:rPr>
              <w:t>17</w:t>
            </w:r>
            <w:r w:rsidR="002B0190">
              <w:rPr>
                <w:sz w:val="28"/>
                <w:szCs w:val="28"/>
              </w:rPr>
              <w:t xml:space="preserve"> - 2022</w:t>
            </w:r>
            <w:r w:rsidRPr="00264C49">
              <w:rPr>
                <w:sz w:val="28"/>
                <w:szCs w:val="28"/>
              </w:rPr>
              <w:t xml:space="preserve"> годы                                         </w:t>
            </w:r>
          </w:p>
        </w:tc>
      </w:tr>
      <w:tr w:rsidR="00264C49" w:rsidRPr="00264C49" w:rsidTr="00295F65"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Объемы        и</w:t>
            </w:r>
            <w:r w:rsidRPr="00264C49">
              <w:rPr>
                <w:sz w:val="28"/>
                <w:szCs w:val="28"/>
              </w:rPr>
              <w:br/>
              <w:t xml:space="preserve">источники      </w:t>
            </w:r>
            <w:r w:rsidRPr="00264C49">
              <w:rPr>
                <w:sz w:val="28"/>
                <w:szCs w:val="28"/>
              </w:rPr>
              <w:br/>
              <w:t xml:space="preserve">финансирования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35178D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общий объем финанс</w:t>
            </w:r>
            <w:r w:rsidR="0035178D">
              <w:rPr>
                <w:sz w:val="28"/>
                <w:szCs w:val="28"/>
              </w:rPr>
              <w:t>и</w:t>
            </w:r>
            <w:r w:rsidR="005B494F">
              <w:rPr>
                <w:sz w:val="28"/>
                <w:szCs w:val="28"/>
              </w:rPr>
              <w:t>рования программы составляет  11</w:t>
            </w:r>
            <w:r w:rsidR="0035178D">
              <w:rPr>
                <w:sz w:val="28"/>
                <w:szCs w:val="28"/>
              </w:rPr>
              <w:t xml:space="preserve"> 000</w:t>
            </w:r>
            <w:r w:rsidRPr="00264C49">
              <w:rPr>
                <w:sz w:val="28"/>
                <w:szCs w:val="28"/>
              </w:rPr>
              <w:t xml:space="preserve">  тысяч рублей.            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Программа   финансируется   за   счет </w:t>
            </w:r>
            <w:r w:rsidR="0035178D">
              <w:rPr>
                <w:sz w:val="28"/>
                <w:szCs w:val="28"/>
              </w:rPr>
              <w:t xml:space="preserve">  средств   бюджета</w:t>
            </w:r>
            <w:r w:rsidR="0035178D">
              <w:rPr>
                <w:sz w:val="28"/>
                <w:szCs w:val="28"/>
              </w:rPr>
              <w:br/>
              <w:t>Печерского</w:t>
            </w:r>
            <w:r w:rsidRPr="00264C49">
              <w:rPr>
                <w:sz w:val="28"/>
                <w:szCs w:val="28"/>
              </w:rPr>
              <w:t xml:space="preserve">   сельского   поселения   Смоленского   района Смоленской области.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Объемы  финансирования  мероприятий  программы   </w:t>
            </w:r>
            <w:r w:rsidR="0035178D">
              <w:rPr>
                <w:sz w:val="28"/>
                <w:szCs w:val="28"/>
              </w:rPr>
              <w:t xml:space="preserve">из бюджета поселения </w:t>
            </w:r>
            <w:r w:rsidRPr="00264C49">
              <w:rPr>
                <w:sz w:val="28"/>
                <w:szCs w:val="28"/>
              </w:rPr>
              <w:t xml:space="preserve">подлежат ежегодному  уточнению  </w:t>
            </w:r>
            <w:r w:rsidR="0035178D">
              <w:rPr>
                <w:sz w:val="28"/>
                <w:szCs w:val="28"/>
              </w:rPr>
              <w:t xml:space="preserve">при формировании </w:t>
            </w:r>
            <w:r w:rsidRPr="00264C49">
              <w:rPr>
                <w:sz w:val="28"/>
                <w:szCs w:val="28"/>
              </w:rPr>
              <w:t>бюджета   на соответ</w:t>
            </w:r>
            <w:r w:rsidR="0035178D">
              <w:rPr>
                <w:sz w:val="28"/>
                <w:szCs w:val="28"/>
              </w:rPr>
              <w:t>ствующий   финансовый   год.</w:t>
            </w:r>
          </w:p>
        </w:tc>
      </w:tr>
      <w:tr w:rsidR="00264C49" w:rsidRPr="00264C49" w:rsidTr="00295F65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Механизм       </w:t>
            </w:r>
            <w:r w:rsidRPr="00264C49">
              <w:rPr>
                <w:sz w:val="28"/>
                <w:szCs w:val="28"/>
              </w:rPr>
              <w:br/>
              <w:t xml:space="preserve">реализации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заказчик программы обеспечивает ее реализацию посредством применения  оптимальных  методов   управления   процессом реализации программы исходя из ее содержания             </w:t>
            </w:r>
          </w:p>
        </w:tc>
      </w:tr>
    </w:tbl>
    <w:p w:rsidR="00264C49" w:rsidRPr="00264C49" w:rsidRDefault="00264C49" w:rsidP="00264C49">
      <w:pPr>
        <w:rPr>
          <w:sz w:val="28"/>
          <w:szCs w:val="28"/>
        </w:rPr>
      </w:pPr>
    </w:p>
    <w:p w:rsidR="002B0190" w:rsidRDefault="002B0190" w:rsidP="00264C49">
      <w:pPr>
        <w:jc w:val="center"/>
        <w:rPr>
          <w:sz w:val="28"/>
          <w:szCs w:val="28"/>
        </w:rPr>
      </w:pPr>
    </w:p>
    <w:p w:rsidR="002B0190" w:rsidRDefault="002B0190" w:rsidP="00264C49">
      <w:pPr>
        <w:jc w:val="center"/>
        <w:rPr>
          <w:sz w:val="28"/>
          <w:szCs w:val="28"/>
        </w:rPr>
      </w:pPr>
    </w:p>
    <w:p w:rsidR="002B0190" w:rsidRDefault="002B0190" w:rsidP="00264C49">
      <w:pPr>
        <w:jc w:val="center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1. Содержание проблемы и обоснование необходимости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ее решения программно-целевым методом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Развитие мира идет по пути глобализации всех сфер международной жизни, которая отличается высоким динамизмом и взаимозависимостью событий.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Между государствами обострились противоречия, связанные с неравномерностью развития в результате глобализационных процессов, углублением разрыва между уровнями благосостояния стран. Ценности и модели развития стали предметом глобальной конкуренции.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Возросла уязвимость всех членов международного сообщества перед лицом новых вызовов и угроз. Усиливается глобальное информационное противоборство, возрастают угрозы стабильности индустриальных и развивающихся стран мира, их социально-экономическому развитию и демократическим институтам. Получат развитие националистические настроения, ксенофобия, сепаратизм и насильственный экстремизм, в том числе под лозунгами религиозного радикализма.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экстремистских проявлений рассматривается в качестве приоритетной.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Развитие открытого гражданского общества в России, продолжение демократических преобразований должны опираться на широкую общественную поддержку, консолидацию общества.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Возрождаются исконно российские идеалы, духовность, достойное отношение к историческим памятникам.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4C49" w:rsidRPr="00264C49">
        <w:rPr>
          <w:sz w:val="28"/>
          <w:szCs w:val="28"/>
        </w:rPr>
        <w:t>Формирование установок толерантного поведения, веротерпимости и миролюбия, профилактика различных видов экстремизма и противодействие им имеют для многонациональной России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являющимися прямой угрозой безопасности страны. Наиболее рельефно все эти проявилось на Северном Кавказе в виде вспышек ксенофобии, фашизма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4C49" w:rsidRPr="00264C49">
        <w:rPr>
          <w:sz w:val="28"/>
          <w:szCs w:val="28"/>
        </w:rPr>
        <w:t>Смоленский район расположен в самом центре области, обрамляя собой региональный центр - город Смоленск,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Печерского</w:t>
      </w:r>
      <w:r w:rsidR="00264C49" w:rsidRPr="00264C49">
        <w:rPr>
          <w:sz w:val="28"/>
          <w:szCs w:val="28"/>
        </w:rPr>
        <w:t xml:space="preserve"> сельского поселения Смоленского района Смоленской области дислоцируется ряд объектов, представляющих особую </w:t>
      </w:r>
      <w:r w:rsidR="00264C49" w:rsidRPr="00264C49">
        <w:rPr>
          <w:sz w:val="28"/>
          <w:szCs w:val="28"/>
        </w:rPr>
        <w:lastRenderedPageBreak/>
        <w:t>важность для экономической, информационной, военной, внешнеполитической и экологической безопасности Российской Федерации, имеется в наличии развитая сеть линий ЛЭП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Главными направлениями р</w:t>
      </w:r>
      <w:r>
        <w:rPr>
          <w:sz w:val="28"/>
          <w:szCs w:val="28"/>
        </w:rPr>
        <w:t>аботы администрации Печерского</w:t>
      </w:r>
      <w:r w:rsidR="00264C49" w:rsidRPr="00264C49">
        <w:rPr>
          <w:sz w:val="28"/>
          <w:szCs w:val="28"/>
        </w:rPr>
        <w:t xml:space="preserve"> сельского поселения в сфере профилактике экстремизма и терроризма, а также минимизации и (или) ликвидации последствий проявлений экстремизма и терроризма на долгосрочную перспективу должны стать усиление роли воспитания подрастающего поколения по профилактике экстремистских проявлений, поддержка и развитие разнообразия национальных культур, толерантности и самоуважения, а также развития межнациональных и межрегиональных культурных связей в молодежной среде в качестве гаранта безопасности личности, прежде всего детей и подростков.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Анализ этих процессов свидетельствует о необходимости: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ускоренного развития нормативно-правовой базы, общественных и государственных институтов, обеспечивающих формирование толерантности;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разработки действенных мер и механизмов внедрения норм толерантного поведения в социальную практику, противодействия экстремизму и терроризму; 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использования в полной мере возможностей отечественной системы образования при решении задач формирования установок толерантного поведения у населения, профилактики национализма и экстремизма, уменьшения риска социальных взрывов;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совершенствования и развития методологических основ политики в области становления гражданского общества.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Комплексное решение проблемы обеспечения экстремистской безопасности на региональном уровне возможно только программно-целевым методом.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Разработка и реализация системы государственных мер по формированию толерантности и профилактике экстремизма и терроризма в российском обществе является комплексной задачей, требующей скоординированных усилий органов государственной власти, опоры на общественные объединения. Комплексный характер этой задачи обусловил необходимость создания специальной целевой программы для ее решения.</w:t>
      </w:r>
    </w:p>
    <w:p w:rsidR="00264C49" w:rsidRPr="00264C49" w:rsidRDefault="0035178D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Целевая программа "Профилактика экстремизма и терроризма, а также минимизация и (или) ликвидация последствий проявлений экстремизма и терроризма на территории муниципального образ</w:t>
      </w:r>
      <w:r>
        <w:rPr>
          <w:sz w:val="28"/>
          <w:szCs w:val="28"/>
        </w:rPr>
        <w:t>ования Печерского</w:t>
      </w:r>
      <w:r w:rsidR="00264C49" w:rsidRPr="00264C49">
        <w:rPr>
          <w:sz w:val="28"/>
          <w:szCs w:val="28"/>
        </w:rPr>
        <w:t xml:space="preserve">  сельского поселения Смоленского ра</w:t>
      </w:r>
      <w:r>
        <w:rPr>
          <w:sz w:val="28"/>
          <w:szCs w:val="28"/>
        </w:rPr>
        <w:t>йона Смоленской области" на 2017 - 2022</w:t>
      </w:r>
      <w:r w:rsidR="00264C49" w:rsidRPr="00264C49">
        <w:rPr>
          <w:sz w:val="28"/>
          <w:szCs w:val="28"/>
        </w:rPr>
        <w:t xml:space="preserve"> годы продолжает и развивает складывавшиеся веками гуманистические традиции российского общества.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</w:p>
    <w:p w:rsidR="00D81131" w:rsidRDefault="00D81131" w:rsidP="00264C49">
      <w:pPr>
        <w:jc w:val="center"/>
        <w:rPr>
          <w:sz w:val="28"/>
          <w:szCs w:val="28"/>
        </w:rPr>
      </w:pPr>
    </w:p>
    <w:p w:rsidR="00D81131" w:rsidRDefault="00D81131" w:rsidP="00264C49">
      <w:pPr>
        <w:jc w:val="center"/>
        <w:rPr>
          <w:sz w:val="28"/>
          <w:szCs w:val="28"/>
        </w:rPr>
      </w:pPr>
    </w:p>
    <w:p w:rsidR="00D81131" w:rsidRDefault="00D81131" w:rsidP="00264C49">
      <w:pPr>
        <w:jc w:val="center"/>
        <w:rPr>
          <w:sz w:val="28"/>
          <w:szCs w:val="28"/>
        </w:rPr>
      </w:pPr>
    </w:p>
    <w:p w:rsidR="00D81131" w:rsidRDefault="00D81131" w:rsidP="00264C49">
      <w:pPr>
        <w:jc w:val="center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2. Цели, задачи и целевые показатели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Основной целью программы является реали</w:t>
      </w:r>
      <w:r>
        <w:rPr>
          <w:sz w:val="28"/>
          <w:szCs w:val="28"/>
        </w:rPr>
        <w:t>зация на территории Печерского</w:t>
      </w:r>
      <w:r w:rsidR="00264C49" w:rsidRPr="00264C49">
        <w:rPr>
          <w:sz w:val="28"/>
          <w:szCs w:val="28"/>
        </w:rPr>
        <w:t xml:space="preserve"> сельского поселения мер по профилактике экстремизма и терроризма.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Задачами программы являются: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решение организационных вопросов по противодействию экстремизму и терроризму и оптимизация деятельности предусмотренных законодательством органов и структур в указанной сфере;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активизация профилактической и информационно-пропагандистской работы, в том числе в целях предотвращения этноконфессиональных конфликтов;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разработка и реализация системы мер, стимулирующих толерантное поведение, противодействие экстремизму во всех его проявлениях;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разработка методической и нормативной базы в области профилактики экстремизма.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экстремистской деятельности.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Целевыми показателями программы являются: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>- информирование населения по вопросам противодействия экстремизму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 ("круглые столы", пресс-конференции, встречи и т.п.), направленной на разъяснение действующего антиэкстремистского законодательства, освещение основных результатов антиэкстремистской деятельности).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Смоленской области.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3. Перечень программных мероприятий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w:anchor="Par205" w:history="1">
        <w:r w:rsidR="00264C49" w:rsidRPr="00264C49">
          <w:rPr>
            <w:color w:val="0000FF"/>
            <w:sz w:val="28"/>
            <w:szCs w:val="28"/>
          </w:rPr>
          <w:t>Перечень</w:t>
        </w:r>
      </w:hyperlink>
      <w:r w:rsidR="00264C49" w:rsidRPr="00264C49">
        <w:rPr>
          <w:sz w:val="28"/>
          <w:szCs w:val="28"/>
        </w:rPr>
        <w:t xml:space="preserve"> программных мероприятий приведен в приложении к настоящей программе.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4. Ресурсное обеспечение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C49" w:rsidRPr="00264C49">
        <w:rPr>
          <w:sz w:val="28"/>
          <w:szCs w:val="28"/>
        </w:rPr>
        <w:t xml:space="preserve">На федеральном уровне выделения денежных средств субъектам Российской Федерации на обеспечение противодействия терроризму и экстремизму не предусмотрено. Мероприятия программы реализуются за счет средств бюджета </w:t>
      </w:r>
      <w:r>
        <w:rPr>
          <w:sz w:val="28"/>
          <w:szCs w:val="28"/>
        </w:rPr>
        <w:t xml:space="preserve">Печерского </w:t>
      </w:r>
      <w:r w:rsidR="00264C49" w:rsidRPr="00264C49">
        <w:rPr>
          <w:sz w:val="28"/>
          <w:szCs w:val="28"/>
        </w:rPr>
        <w:t>сельского поселения Смоленского района Смоленской области.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C49" w:rsidRPr="00264C49">
        <w:rPr>
          <w:sz w:val="28"/>
          <w:szCs w:val="28"/>
        </w:rPr>
        <w:t xml:space="preserve">Общий объем финансирования программы составляет </w:t>
      </w:r>
      <w:r w:rsidR="005B494F">
        <w:rPr>
          <w:sz w:val="28"/>
          <w:szCs w:val="28"/>
        </w:rPr>
        <w:t>11</w:t>
      </w:r>
      <w:r>
        <w:rPr>
          <w:sz w:val="28"/>
          <w:szCs w:val="28"/>
        </w:rPr>
        <w:t xml:space="preserve"> 000</w:t>
      </w:r>
      <w:r w:rsidR="00264C49" w:rsidRPr="00264C49">
        <w:rPr>
          <w:sz w:val="28"/>
          <w:szCs w:val="28"/>
        </w:rPr>
        <w:t xml:space="preserve"> тыс. рублей.</w:t>
      </w:r>
    </w:p>
    <w:p w:rsidR="00264C49" w:rsidRPr="00264C49" w:rsidRDefault="00264C49" w:rsidP="00264C49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 xml:space="preserve">Объемы финансирования мероприятий программы </w:t>
      </w:r>
      <w:r w:rsidR="0043137B">
        <w:rPr>
          <w:sz w:val="28"/>
          <w:szCs w:val="28"/>
        </w:rPr>
        <w:t xml:space="preserve">из бюджета поселения </w:t>
      </w:r>
      <w:r w:rsidRPr="00264C49">
        <w:rPr>
          <w:sz w:val="28"/>
          <w:szCs w:val="28"/>
        </w:rPr>
        <w:t xml:space="preserve">подлежат ежегодному уточнению </w:t>
      </w:r>
      <w:r w:rsidR="0043137B">
        <w:rPr>
          <w:sz w:val="28"/>
          <w:szCs w:val="28"/>
        </w:rPr>
        <w:t xml:space="preserve">при формировании бюджета на соответствующий </w:t>
      </w:r>
      <w:r w:rsidRPr="00264C49">
        <w:rPr>
          <w:sz w:val="28"/>
          <w:szCs w:val="28"/>
        </w:rPr>
        <w:t>финансовый год</w:t>
      </w:r>
      <w:r w:rsidR="0043137B">
        <w:rPr>
          <w:sz w:val="28"/>
          <w:szCs w:val="28"/>
        </w:rPr>
        <w:t>.</w:t>
      </w:r>
    </w:p>
    <w:p w:rsidR="00264C49" w:rsidRPr="00264C49" w:rsidRDefault="00264C49" w:rsidP="00264C49">
      <w:pPr>
        <w:rPr>
          <w:sz w:val="28"/>
          <w:szCs w:val="28"/>
        </w:rPr>
      </w:pPr>
    </w:p>
    <w:p w:rsidR="005B494F" w:rsidRDefault="005B494F" w:rsidP="00264C49">
      <w:pPr>
        <w:jc w:val="center"/>
        <w:rPr>
          <w:sz w:val="28"/>
          <w:szCs w:val="28"/>
        </w:rPr>
      </w:pPr>
    </w:p>
    <w:p w:rsidR="005B494F" w:rsidRDefault="005B494F" w:rsidP="00264C49">
      <w:pPr>
        <w:jc w:val="center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5. Механизм реализации программы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органами исполнительной власти Смоленского района, территориальными органами федеральных органов исполнительной власти, организациями.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Смоленского района, государственные органы в пределах их компетенции, юридических и физических лиц, в том числе на договорной основе.</w:t>
      </w:r>
    </w:p>
    <w:p w:rsidR="00264C49" w:rsidRPr="00264C49" w:rsidRDefault="00CE40B6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264C49" w:rsidRPr="00264C49" w:rsidRDefault="00CE40B6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Межведомственным органом по координации реализации программы является Антитеррористическая комиссия в Смоленском районе. Ход исполнения программы может рассматриваться на заседаниях указанного органа, в том числе совместных, в ходе подготовки к которым осуществляются сбор и систематизация отчетов исполнителей о реализации программных мероприятий, а также предложений по корректировке</w:t>
      </w:r>
      <w:r>
        <w:rPr>
          <w:sz w:val="28"/>
          <w:szCs w:val="28"/>
        </w:rPr>
        <w:t xml:space="preserve">, </w:t>
      </w:r>
      <w:r w:rsidR="00264C49" w:rsidRPr="00264C49">
        <w:rPr>
          <w:sz w:val="28"/>
          <w:szCs w:val="28"/>
        </w:rPr>
        <w:t xml:space="preserve"> как самих мероприятий, так и их ресурсного обеспечения.</w:t>
      </w:r>
    </w:p>
    <w:p w:rsidR="00264C49" w:rsidRPr="00264C49" w:rsidRDefault="00CE40B6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По результатам рассмотрения хода реализации программы корректируются затраты по программным мероприятиям, состав исполнителей и механизм реализации.</w:t>
      </w:r>
    </w:p>
    <w:p w:rsidR="00264C49" w:rsidRPr="00264C49" w:rsidRDefault="00264C49" w:rsidP="0026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C49" w:rsidRPr="00264C49" w:rsidRDefault="00264C49" w:rsidP="0026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C49" w:rsidRPr="00264C49" w:rsidRDefault="00264C49" w:rsidP="00264C49">
      <w:pPr>
        <w:jc w:val="both"/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</w:p>
    <w:p w:rsidR="004D6026" w:rsidRDefault="004D602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>
      <w:pPr>
        <w:sectPr w:rsidR="00CE40B6" w:rsidSect="002B019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lastRenderedPageBreak/>
        <w:t xml:space="preserve">Приложение 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 xml:space="preserve"> к целевой программе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>"Профилактика экстремизма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>и терроризма, а также минимизация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>и (или) ликвидация последствий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>проявлений экстремизма и терроризма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 xml:space="preserve">                                                                                                                                       на территории муниципального образования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>
        <w:t>Печерского</w:t>
      </w:r>
      <w:r w:rsidRPr="00CE40B6">
        <w:t xml:space="preserve"> сельского поселения</w:t>
      </w:r>
    </w:p>
    <w:p w:rsidR="00CE40B6" w:rsidRPr="00CE40B6" w:rsidRDefault="00CE40B6" w:rsidP="00CE40B6">
      <w:pPr>
        <w:widowControl w:val="0"/>
        <w:autoSpaceDE w:val="0"/>
        <w:autoSpaceDN w:val="0"/>
        <w:adjustRightInd w:val="0"/>
        <w:jc w:val="right"/>
      </w:pPr>
      <w:r w:rsidRPr="00CE40B6">
        <w:t xml:space="preserve">                                                                                                                                          Смоленского района Смоленской области"</w:t>
      </w:r>
    </w:p>
    <w:p w:rsidR="00CE40B6" w:rsidRPr="00185004" w:rsidRDefault="00CE40B6" w:rsidP="00CE40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на 2017 - 2022</w:t>
      </w:r>
      <w:r w:rsidRPr="00CE40B6">
        <w:t xml:space="preserve"> годы</w:t>
      </w:r>
    </w:p>
    <w:p w:rsidR="00CE40B6" w:rsidRPr="00185004" w:rsidRDefault="00CE40B6" w:rsidP="00CE4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B6" w:rsidRPr="00185004" w:rsidRDefault="00CE40B6" w:rsidP="00CE40B6">
      <w:pPr>
        <w:pStyle w:val="ConsPlusTitle"/>
        <w:jc w:val="center"/>
        <w:rPr>
          <w:sz w:val="28"/>
          <w:szCs w:val="28"/>
        </w:rPr>
      </w:pPr>
      <w:bookmarkStart w:id="2" w:name="Par205"/>
      <w:bookmarkEnd w:id="2"/>
      <w:r w:rsidRPr="00185004">
        <w:rPr>
          <w:sz w:val="28"/>
          <w:szCs w:val="28"/>
        </w:rPr>
        <w:t>ПЕРЕЧЕНЬ</w:t>
      </w:r>
    </w:p>
    <w:p w:rsidR="00CE40B6" w:rsidRPr="00185004" w:rsidRDefault="00CE40B6" w:rsidP="00CE40B6">
      <w:pPr>
        <w:pStyle w:val="ConsPlusTitle"/>
        <w:jc w:val="center"/>
        <w:rPr>
          <w:sz w:val="28"/>
          <w:szCs w:val="28"/>
        </w:rPr>
      </w:pPr>
      <w:r w:rsidRPr="00185004">
        <w:rPr>
          <w:sz w:val="28"/>
          <w:szCs w:val="28"/>
        </w:rPr>
        <w:t>МЕРОПРИЯТИЙ ПРОГРАММЫ</w:t>
      </w:r>
    </w:p>
    <w:p w:rsidR="00CE40B6" w:rsidRPr="00185004" w:rsidRDefault="00CE40B6" w:rsidP="00CE4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B6" w:rsidRPr="00185004" w:rsidRDefault="00CE40B6" w:rsidP="00CE4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15383" w:type="dxa"/>
        <w:tblInd w:w="-222" w:type="dxa"/>
        <w:tblLayout w:type="fixed"/>
        <w:tblLook w:val="01E0" w:firstRow="1" w:lastRow="1" w:firstColumn="1" w:lastColumn="1" w:noHBand="0" w:noVBand="0"/>
      </w:tblPr>
      <w:tblGrid>
        <w:gridCol w:w="880"/>
        <w:gridCol w:w="5170"/>
        <w:gridCol w:w="1870"/>
        <w:gridCol w:w="2333"/>
        <w:gridCol w:w="87"/>
        <w:gridCol w:w="905"/>
        <w:gridCol w:w="85"/>
        <w:gridCol w:w="533"/>
        <w:gridCol w:w="91"/>
        <w:gridCol w:w="709"/>
        <w:gridCol w:w="44"/>
        <w:gridCol w:w="770"/>
        <w:gridCol w:w="887"/>
        <w:gridCol w:w="1019"/>
      </w:tblGrid>
      <w:tr w:rsidR="00CE40B6" w:rsidRPr="00185004" w:rsidTr="00CE40B6">
        <w:tc>
          <w:tcPr>
            <w:tcW w:w="880" w:type="dxa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№ п/п</w:t>
            </w:r>
          </w:p>
        </w:tc>
        <w:tc>
          <w:tcPr>
            <w:tcW w:w="5170" w:type="dxa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0" w:type="dxa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3" w:type="dxa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1" w:type="dxa"/>
            <w:gridSpan w:val="9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019" w:type="dxa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E40B6" w:rsidRPr="00185004" w:rsidTr="00CE40B6">
        <w:tc>
          <w:tcPr>
            <w:tcW w:w="88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Pr="00185004">
              <w:rPr>
                <w:sz w:val="28"/>
                <w:szCs w:val="28"/>
              </w:rPr>
              <w:t>о</w:t>
            </w:r>
          </w:p>
        </w:tc>
        <w:tc>
          <w:tcPr>
            <w:tcW w:w="3119" w:type="dxa"/>
            <w:gridSpan w:val="7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В том числе погодам</w:t>
            </w:r>
          </w:p>
        </w:tc>
        <w:tc>
          <w:tcPr>
            <w:tcW w:w="1019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0B6">
              <w:t>2017</w:t>
            </w:r>
          </w:p>
        </w:tc>
        <w:tc>
          <w:tcPr>
            <w:tcW w:w="709" w:type="dxa"/>
          </w:tcPr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0B6">
              <w:t>2018</w:t>
            </w:r>
          </w:p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4" w:type="dxa"/>
            <w:gridSpan w:val="2"/>
          </w:tcPr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0B6">
              <w:t>2019</w:t>
            </w:r>
            <w:r>
              <w:t xml:space="preserve">- </w:t>
            </w:r>
            <w:r w:rsidRPr="00CE40B6">
              <w:t xml:space="preserve"> 2020</w:t>
            </w:r>
          </w:p>
        </w:tc>
        <w:tc>
          <w:tcPr>
            <w:tcW w:w="887" w:type="dxa"/>
          </w:tcPr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0B6">
              <w:t>2021</w:t>
            </w:r>
            <w:r>
              <w:t xml:space="preserve"> </w:t>
            </w:r>
            <w:r w:rsidRPr="00CE40B6">
              <w:t>-</w:t>
            </w:r>
          </w:p>
          <w:p w:rsidR="00CE40B6" w:rsidRPr="00CE40B6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0B6">
              <w:t>2022</w:t>
            </w:r>
          </w:p>
        </w:tc>
        <w:tc>
          <w:tcPr>
            <w:tcW w:w="1019" w:type="dxa"/>
            <w:vMerge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295F65">
        <w:tc>
          <w:tcPr>
            <w:tcW w:w="15383" w:type="dxa"/>
            <w:gridSpan w:val="14"/>
          </w:tcPr>
          <w:p w:rsidR="00CE40B6" w:rsidRPr="005B494F" w:rsidRDefault="00CE40B6" w:rsidP="00295F65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1. Решение организационных вопросов по противодействию экстремизму и терроризму и оптимизации</w:t>
            </w:r>
          </w:p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 xml:space="preserve">                       деятельности органов и структур в указанной сфере</w:t>
            </w: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1.1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Повышение уровня  работы  по       противодействию    экстремизма и терроризма среди населения                   </w:t>
            </w:r>
          </w:p>
        </w:tc>
        <w:tc>
          <w:tcPr>
            <w:tcW w:w="18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CE40B6" w:rsidP="00CE4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185004">
              <w:rPr>
                <w:sz w:val="28"/>
                <w:szCs w:val="28"/>
              </w:rPr>
              <w:t>с/п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1.2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Совершенствование воспитательных  программ по  противодействию  экстремизму в молодежной среде в общеобразовательных учреждениях района      </w:t>
            </w:r>
          </w:p>
        </w:tc>
        <w:tc>
          <w:tcPr>
            <w:tcW w:w="18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1.3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pStyle w:val="ConsPlusCell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Совершенствование планирования  работы   с молодежью    в     домах СДК   культуры по противодействию  </w:t>
            </w:r>
            <w:r w:rsidRPr="00185004">
              <w:rPr>
                <w:sz w:val="28"/>
                <w:szCs w:val="28"/>
              </w:rPr>
              <w:lastRenderedPageBreak/>
              <w:t xml:space="preserve">экстремизму 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Выявление  и  устранение причин    и условий,</w:t>
            </w:r>
            <w:r>
              <w:rPr>
                <w:sz w:val="28"/>
                <w:szCs w:val="28"/>
              </w:rPr>
              <w:t xml:space="preserve"> </w:t>
            </w:r>
            <w:r w:rsidRPr="00185004">
              <w:rPr>
                <w:sz w:val="28"/>
                <w:szCs w:val="28"/>
              </w:rPr>
              <w:t xml:space="preserve">способствующих осуществлению эстремистской  и              террористической деятельности в молодежной        среде обобщение   проблем    в сфере  ведения    профилактической  работы по       противодействию экстремизму и терроризму            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A32DC9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1.5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Проведение тематического контроля образовательных учреждений на предмет выполнения  федерального законодательства в сфере противодействия         экстремизму и терроризму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A32DC9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295F65">
        <w:tc>
          <w:tcPr>
            <w:tcW w:w="15383" w:type="dxa"/>
            <w:gridSpan w:val="14"/>
          </w:tcPr>
          <w:p w:rsidR="00CE40B6" w:rsidRPr="005B494F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│                             2. Повышение уровня готовности кадров</w:t>
            </w:r>
          </w:p>
        </w:tc>
      </w:tr>
      <w:tr w:rsidR="00CE40B6" w:rsidRPr="00185004" w:rsidTr="00CE40B6">
        <w:trPr>
          <w:trHeight w:val="1710"/>
        </w:trPr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2.1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Подготовка  и  повышение</w:t>
            </w:r>
            <w:r>
              <w:rPr>
                <w:sz w:val="28"/>
                <w:szCs w:val="28"/>
              </w:rPr>
              <w:t xml:space="preserve"> </w:t>
            </w:r>
            <w:r w:rsidRPr="00185004">
              <w:rPr>
                <w:sz w:val="28"/>
                <w:szCs w:val="28"/>
              </w:rPr>
              <w:t>квалификации  специалистов, работающих с молодежью по  вопросам     противодействия   экстремизму и терроризму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2.2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Включение       вопросов    профилактики экстремизма у          подрастающего   поколения на  совещаниях при       директоре, педагогических  советах,   совещаниях    работников     культуры 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A32DC9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CE40B6" w:rsidRPr="00185004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2.3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Проведение  инструктажей с населением по правилам поведения при  появлении сомнительных    лиц    в учреждениях общественного пребывания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с/п</w:t>
            </w:r>
            <w:r w:rsidR="00CE40B6" w:rsidRPr="00185004">
              <w:rPr>
                <w:sz w:val="28"/>
                <w:szCs w:val="28"/>
              </w:rPr>
              <w:t xml:space="preserve"> </w:t>
            </w:r>
          </w:p>
          <w:p w:rsidR="00A32DC9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CE40B6" w:rsidRPr="00185004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lastRenderedPageBreak/>
              <w:t>«Печерский КСЦ»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295F65">
        <w:tc>
          <w:tcPr>
            <w:tcW w:w="15383" w:type="dxa"/>
            <w:gridSpan w:val="14"/>
          </w:tcPr>
          <w:p w:rsidR="00CE40B6" w:rsidRPr="005B494F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lastRenderedPageBreak/>
              <w:t>3. Активизация профилактической и информационно-пропагандистской работы, в том числе в целях  предотвращения этноконфессиональных конфликтов</w:t>
            </w: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3.1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Демонстрация теле-   и радиороликов, публикация материалов,   противодействующих идеям экстремизма и терроризма и             разжиганию     межнациональной   розни выпуск         буклетов,</w:t>
            </w:r>
            <w:r>
              <w:rPr>
                <w:sz w:val="28"/>
                <w:szCs w:val="28"/>
              </w:rPr>
              <w:t xml:space="preserve"> </w:t>
            </w:r>
            <w:r w:rsidRPr="00185004">
              <w:rPr>
                <w:sz w:val="28"/>
                <w:szCs w:val="28"/>
              </w:rPr>
              <w:t xml:space="preserve">памяток, плакатов,  иной печатной       продукции  антиэкстремистской  направленности </w:t>
            </w:r>
          </w:p>
        </w:tc>
        <w:tc>
          <w:tcPr>
            <w:tcW w:w="18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A32DC9" w:rsidRPr="00185004" w:rsidRDefault="00A32DC9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с/п</w:t>
            </w:r>
            <w:r w:rsidRPr="00185004">
              <w:rPr>
                <w:sz w:val="28"/>
                <w:szCs w:val="28"/>
              </w:rPr>
              <w:t xml:space="preserve"> </w:t>
            </w:r>
          </w:p>
          <w:p w:rsidR="00CE40B6" w:rsidRPr="00185004" w:rsidRDefault="00CE40B6" w:rsidP="00A3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E40B6" w:rsidRPr="00185004" w:rsidRDefault="00196E28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3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CE40B6" w:rsidRPr="00185004" w:rsidRDefault="00A32DC9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3.2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Проведение  тематических   выставок  литературы  по  вопросам      антиэкстремистской      безопасности              </w:t>
            </w:r>
          </w:p>
        </w:tc>
        <w:tc>
          <w:tcPr>
            <w:tcW w:w="1870" w:type="dxa"/>
          </w:tcPr>
          <w:p w:rsidR="00CE40B6" w:rsidRPr="00185004" w:rsidRDefault="00196E28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Печерская библиотека</w:t>
            </w: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40B6" w:rsidRPr="00185004" w:rsidTr="00CE40B6">
        <w:tc>
          <w:tcPr>
            <w:tcW w:w="88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3.3</w:t>
            </w:r>
          </w:p>
        </w:tc>
        <w:tc>
          <w:tcPr>
            <w:tcW w:w="51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Создание и  развитие  на     сайте      адми</w:t>
            </w:r>
            <w:r w:rsidR="0059459C">
              <w:rPr>
                <w:sz w:val="28"/>
                <w:szCs w:val="28"/>
              </w:rPr>
              <w:t>нистрации  Печерского</w:t>
            </w:r>
            <w:r w:rsidRPr="00185004">
              <w:rPr>
                <w:sz w:val="28"/>
                <w:szCs w:val="28"/>
              </w:rPr>
              <w:t xml:space="preserve">       сельского поселения    Смоленского     района          ресурса, направленного         на противодействие    идеям эстремизма            и терроризма,   пропаганду   религиозной и </w:t>
            </w:r>
            <w:r>
              <w:rPr>
                <w:sz w:val="28"/>
                <w:szCs w:val="28"/>
              </w:rPr>
              <w:t xml:space="preserve"> </w:t>
            </w:r>
            <w:r w:rsidRPr="00185004">
              <w:rPr>
                <w:sz w:val="28"/>
                <w:szCs w:val="28"/>
              </w:rPr>
              <w:t xml:space="preserve">национальной терпимости </w:t>
            </w:r>
          </w:p>
        </w:tc>
        <w:tc>
          <w:tcPr>
            <w:tcW w:w="1870" w:type="dxa"/>
          </w:tcPr>
          <w:p w:rsidR="00CE40B6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CE40B6"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Админис</w:t>
            </w:r>
            <w:r w:rsidR="0059459C">
              <w:rPr>
                <w:sz w:val="28"/>
                <w:szCs w:val="28"/>
              </w:rPr>
              <w:t>трация Печерского</w:t>
            </w:r>
            <w:r w:rsidRPr="00185004">
              <w:rPr>
                <w:sz w:val="28"/>
                <w:szCs w:val="28"/>
              </w:rPr>
              <w:t xml:space="preserve"> с/п</w:t>
            </w:r>
          </w:p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CE40B6" w:rsidRPr="00185004" w:rsidRDefault="00CE40B6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Привлечение  к  активной пропаганде религиозной и национальной  терпимости представителей      всех религиозных   конфессий, общественно-политических     организаций                      </w:t>
            </w:r>
          </w:p>
        </w:tc>
        <w:tc>
          <w:tcPr>
            <w:tcW w:w="18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59459C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Формирование               толерантного   отношения молодежи  к   окружающей действительности                </w:t>
            </w:r>
          </w:p>
        </w:tc>
        <w:tc>
          <w:tcPr>
            <w:tcW w:w="18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59459C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70" w:type="dxa"/>
          </w:tcPr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Работа  по  профилактике     </w:t>
            </w:r>
            <w:r w:rsidRPr="00185004">
              <w:rPr>
                <w:sz w:val="28"/>
                <w:szCs w:val="28"/>
              </w:rPr>
              <w:lastRenderedPageBreak/>
              <w:t>экстремизма.        Пропаганда мирного  сосуществования     граждан</w:t>
            </w:r>
            <w:r>
              <w:rPr>
                <w:sz w:val="28"/>
                <w:szCs w:val="28"/>
              </w:rPr>
              <w:t>.</w:t>
            </w:r>
            <w:r w:rsidRPr="0018500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Печерского с/п</w:t>
            </w:r>
            <w:r w:rsidRPr="00185004">
              <w:rPr>
                <w:sz w:val="28"/>
                <w:szCs w:val="28"/>
              </w:rPr>
              <w:t xml:space="preserve"> </w:t>
            </w:r>
          </w:p>
          <w:p w:rsidR="0059459C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170" w:type="dxa"/>
          </w:tcPr>
          <w:p w:rsidR="0059459C" w:rsidRPr="00185004" w:rsidRDefault="0059459C" w:rsidP="00295F65">
            <w:pPr>
              <w:pStyle w:val="ConsPlusCell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>Вовлекать   подрастающую   молодежь   в   посещение</w:t>
            </w:r>
            <w:r>
              <w:rPr>
                <w:sz w:val="28"/>
                <w:szCs w:val="28"/>
              </w:rPr>
              <w:t xml:space="preserve"> </w:t>
            </w:r>
            <w:r w:rsidRPr="00185004">
              <w:rPr>
                <w:sz w:val="28"/>
                <w:szCs w:val="28"/>
              </w:rPr>
              <w:t xml:space="preserve">спортивных   секций, детской школы  искусства в    целях    пропаганды мирных форм поведения  и        </w:t>
            </w:r>
          </w:p>
          <w:p w:rsidR="0059459C" w:rsidRPr="00185004" w:rsidRDefault="0059459C" w:rsidP="00295F65">
            <w:pPr>
              <w:pStyle w:val="ConsPlusCell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взглядов, альтернативных  экстремистских проявлениям                    </w:t>
            </w:r>
          </w:p>
        </w:tc>
        <w:tc>
          <w:tcPr>
            <w:tcW w:w="18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с/п</w:t>
            </w:r>
            <w:r w:rsidRPr="00185004">
              <w:rPr>
                <w:sz w:val="28"/>
                <w:szCs w:val="28"/>
              </w:rPr>
              <w:t xml:space="preserve"> </w:t>
            </w:r>
          </w:p>
          <w:p w:rsidR="0059459C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170" w:type="dxa"/>
          </w:tcPr>
          <w:p w:rsidR="0059459C" w:rsidRPr="00185004" w:rsidRDefault="0059459C" w:rsidP="00295F65">
            <w:pPr>
              <w:pStyle w:val="ConsPlusCell"/>
              <w:rPr>
                <w:sz w:val="28"/>
                <w:szCs w:val="28"/>
              </w:rPr>
            </w:pPr>
            <w:r w:rsidRPr="00185004">
              <w:rPr>
                <w:sz w:val="28"/>
                <w:szCs w:val="28"/>
              </w:rPr>
              <w:t xml:space="preserve">Пресечение всех  попыток пропаганды национализма, о  фашизма (распространение) фашистской    символики,               (атрибутики).  Проведение разъяснительной работы  </w:t>
            </w:r>
          </w:p>
        </w:tc>
        <w:tc>
          <w:tcPr>
            <w:tcW w:w="18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185004">
              <w:rPr>
                <w:sz w:val="28"/>
                <w:szCs w:val="28"/>
              </w:rPr>
              <w:t>г.г.</w:t>
            </w:r>
          </w:p>
        </w:tc>
        <w:tc>
          <w:tcPr>
            <w:tcW w:w="2420" w:type="dxa"/>
            <w:gridSpan w:val="2"/>
          </w:tcPr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с/п</w:t>
            </w:r>
            <w:r w:rsidRPr="00185004">
              <w:rPr>
                <w:sz w:val="28"/>
                <w:szCs w:val="28"/>
              </w:rPr>
              <w:t xml:space="preserve"> </w:t>
            </w:r>
          </w:p>
          <w:p w:rsidR="0059459C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59459C" w:rsidRPr="00185004" w:rsidRDefault="0059459C" w:rsidP="00594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  <w:tc>
          <w:tcPr>
            <w:tcW w:w="990" w:type="dxa"/>
            <w:gridSpan w:val="2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59459C" w:rsidRPr="00185004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59C" w:rsidRPr="00185004" w:rsidTr="00CE40B6">
        <w:tc>
          <w:tcPr>
            <w:tcW w:w="880" w:type="dxa"/>
          </w:tcPr>
          <w:p w:rsidR="0059459C" w:rsidRPr="005B494F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70" w:type="dxa"/>
          </w:tcPr>
          <w:p w:rsidR="0059459C" w:rsidRPr="005B494F" w:rsidRDefault="0059459C" w:rsidP="00295F65">
            <w:pPr>
              <w:pStyle w:val="ConsPlusCell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 xml:space="preserve">Всего по программе                                     </w:t>
            </w:r>
          </w:p>
        </w:tc>
        <w:tc>
          <w:tcPr>
            <w:tcW w:w="1870" w:type="dxa"/>
          </w:tcPr>
          <w:p w:rsidR="0059459C" w:rsidRPr="005B494F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9459C" w:rsidRPr="005B494F" w:rsidRDefault="0059459C" w:rsidP="00295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9459C" w:rsidRPr="005B494F" w:rsidRDefault="00D81131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59459C" w:rsidRPr="005B494F" w:rsidRDefault="00D81131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3"/>
          </w:tcPr>
          <w:p w:rsidR="0059459C" w:rsidRPr="005B494F" w:rsidRDefault="00D81131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59459C" w:rsidRPr="005B494F" w:rsidRDefault="00D81131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59459C" w:rsidRPr="005B494F" w:rsidRDefault="00D81131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49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59459C" w:rsidRPr="005B494F" w:rsidRDefault="0059459C" w:rsidP="00295F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0B6" w:rsidRPr="00185004" w:rsidRDefault="00CE40B6" w:rsidP="00CE4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B6" w:rsidRPr="00185004" w:rsidRDefault="00CE40B6" w:rsidP="00CE40B6">
      <w:pPr>
        <w:rPr>
          <w:sz w:val="28"/>
          <w:szCs w:val="28"/>
        </w:rPr>
      </w:pPr>
    </w:p>
    <w:p w:rsidR="00CE40B6" w:rsidRDefault="00CE40B6"/>
    <w:sectPr w:rsidR="00CE40B6" w:rsidSect="00756FF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9DB"/>
    <w:multiLevelType w:val="hybridMultilevel"/>
    <w:tmpl w:val="D6203970"/>
    <w:lvl w:ilvl="0" w:tplc="BB3207BA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C5"/>
    <w:rsid w:val="00080D2E"/>
    <w:rsid w:val="00196E28"/>
    <w:rsid w:val="002108E7"/>
    <w:rsid w:val="00264C49"/>
    <w:rsid w:val="002B0190"/>
    <w:rsid w:val="0035178D"/>
    <w:rsid w:val="0043137B"/>
    <w:rsid w:val="004D6026"/>
    <w:rsid w:val="0059459C"/>
    <w:rsid w:val="005B494F"/>
    <w:rsid w:val="007D70C0"/>
    <w:rsid w:val="00A0577F"/>
    <w:rsid w:val="00A32DC9"/>
    <w:rsid w:val="00C21BC5"/>
    <w:rsid w:val="00CE40B6"/>
    <w:rsid w:val="00D57178"/>
    <w:rsid w:val="00D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49"/>
    <w:pPr>
      <w:ind w:left="720"/>
      <w:contextualSpacing/>
    </w:pPr>
  </w:style>
  <w:style w:type="paragraph" w:customStyle="1" w:styleId="ConsPlusTitle">
    <w:name w:val="ConsPlusTitle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E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49"/>
    <w:pPr>
      <w:ind w:left="720"/>
      <w:contextualSpacing/>
    </w:pPr>
  </w:style>
  <w:style w:type="paragraph" w:customStyle="1" w:styleId="ConsPlusTitle">
    <w:name w:val="ConsPlusTitle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E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021197B21ECF391D0871180E1CDAED9B1E4764F45B2BBE6A5BFA72v5v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41021197B21ECF391D0871180E1CDAEB9F194263FA0621B63357F8v7v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41021197B21ECF391D0871180E1CDAED9B1E4764F45B2BBE6A5BFA72v5v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1021197B21ECF391D0871180E1CDAEB9F194263FA0621B63357F8v7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2017-12-11T08:36:00Z</cp:lastPrinted>
  <dcterms:created xsi:type="dcterms:W3CDTF">2017-12-07T11:54:00Z</dcterms:created>
  <dcterms:modified xsi:type="dcterms:W3CDTF">2017-12-21T13:01:00Z</dcterms:modified>
</cp:coreProperties>
</file>