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153" w:rsidRDefault="00786153" w:rsidP="00786153">
      <w:pPr>
        <w:jc w:val="center"/>
      </w:pPr>
      <w:r>
        <w:rPr>
          <w:noProof/>
        </w:rPr>
        <w:drawing>
          <wp:inline distT="0" distB="0" distL="0" distR="0" wp14:anchorId="5EE756A6" wp14:editId="6BF40A6D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153" w:rsidRDefault="00786153" w:rsidP="00786153">
      <w:pPr>
        <w:jc w:val="center"/>
      </w:pPr>
    </w:p>
    <w:p w:rsidR="00786153" w:rsidRDefault="00786153" w:rsidP="00786153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786153" w:rsidRPr="00F745FE" w:rsidRDefault="00786153" w:rsidP="0078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786153" w:rsidRPr="00F745FE" w:rsidRDefault="00786153" w:rsidP="00786153">
      <w:pPr>
        <w:jc w:val="center"/>
        <w:rPr>
          <w:b/>
          <w:bCs/>
          <w:sz w:val="28"/>
          <w:szCs w:val="28"/>
        </w:rPr>
      </w:pPr>
    </w:p>
    <w:p w:rsidR="00786153" w:rsidRPr="00F745FE" w:rsidRDefault="00786153" w:rsidP="00786153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786153" w:rsidRPr="00F745FE" w:rsidRDefault="00786153" w:rsidP="00786153">
      <w:pPr>
        <w:jc w:val="center"/>
        <w:rPr>
          <w:b/>
          <w:bCs/>
          <w:sz w:val="28"/>
          <w:szCs w:val="28"/>
        </w:rPr>
      </w:pPr>
    </w:p>
    <w:p w:rsidR="00786153" w:rsidRDefault="00786153" w:rsidP="00786153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от  «28»  декабря   2018 года                                                                       № 78</w:t>
      </w:r>
    </w:p>
    <w:p w:rsidR="00786153" w:rsidRDefault="00786153" w:rsidP="0078615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86153" w:rsidRDefault="00786153" w:rsidP="00786153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786153" w:rsidRDefault="00786153" w:rsidP="0078615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«Об утверждении реестра мест </w:t>
      </w:r>
    </w:p>
    <w:p w:rsidR="00786153" w:rsidRDefault="00786153" w:rsidP="00786153">
      <w:pPr>
        <w:autoSpaceDE w:val="0"/>
        <w:rPr>
          <w:color w:val="000000"/>
          <w:sz w:val="28"/>
          <w:szCs w:val="28"/>
        </w:rPr>
      </w:pPr>
      <w:r w:rsidRPr="00B06CC8">
        <w:rPr>
          <w:color w:val="000000"/>
          <w:sz w:val="28"/>
          <w:szCs w:val="28"/>
        </w:rPr>
        <w:t xml:space="preserve">(площадок) </w:t>
      </w:r>
      <w:r>
        <w:rPr>
          <w:color w:val="000000"/>
          <w:sz w:val="28"/>
          <w:szCs w:val="28"/>
        </w:rPr>
        <w:t xml:space="preserve">для сбора </w:t>
      </w:r>
      <w:r w:rsidRPr="00B06CC8">
        <w:rPr>
          <w:color w:val="000000"/>
          <w:sz w:val="28"/>
          <w:szCs w:val="28"/>
        </w:rPr>
        <w:t>твердых</w:t>
      </w:r>
    </w:p>
    <w:p w:rsidR="00786153" w:rsidRDefault="00786153" w:rsidP="00786153">
      <w:pPr>
        <w:autoSpaceDE w:val="0"/>
        <w:rPr>
          <w:sz w:val="28"/>
          <w:szCs w:val="28"/>
        </w:rPr>
      </w:pPr>
      <w:r w:rsidRPr="00B06CC8">
        <w:rPr>
          <w:color w:val="000000"/>
          <w:sz w:val="28"/>
          <w:szCs w:val="28"/>
        </w:rPr>
        <w:t>коммунальных отходов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06049">
        <w:rPr>
          <w:sz w:val="28"/>
          <w:szCs w:val="28"/>
        </w:rPr>
        <w:t>на</w:t>
      </w:r>
      <w:proofErr w:type="gramEnd"/>
      <w:r w:rsidRPr="00906049">
        <w:rPr>
          <w:sz w:val="28"/>
          <w:szCs w:val="28"/>
        </w:rPr>
        <w:t xml:space="preserve"> </w:t>
      </w:r>
    </w:p>
    <w:p w:rsidR="00786153" w:rsidRPr="00B06CC8" w:rsidRDefault="00786153" w:rsidP="00786153">
      <w:pPr>
        <w:autoSpaceDE w:val="0"/>
        <w:rPr>
          <w:color w:val="000000"/>
          <w:sz w:val="28"/>
          <w:szCs w:val="28"/>
        </w:rPr>
      </w:pPr>
      <w:r w:rsidRPr="00906049">
        <w:rPr>
          <w:sz w:val="28"/>
          <w:szCs w:val="28"/>
        </w:rPr>
        <w:t>территории    Печерского сельского</w:t>
      </w:r>
    </w:p>
    <w:p w:rsidR="00786153" w:rsidRPr="00906049" w:rsidRDefault="00786153" w:rsidP="00786153">
      <w:pPr>
        <w:autoSpaceDE w:val="0"/>
        <w:rPr>
          <w:sz w:val="28"/>
          <w:szCs w:val="28"/>
        </w:rPr>
      </w:pPr>
      <w:r w:rsidRPr="00906049">
        <w:rPr>
          <w:sz w:val="28"/>
          <w:szCs w:val="28"/>
        </w:rPr>
        <w:t>поселения Смоленского района</w:t>
      </w:r>
    </w:p>
    <w:p w:rsidR="00786153" w:rsidRDefault="00786153" w:rsidP="00786153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906049">
        <w:rPr>
          <w:rFonts w:ascii="Times New Roman" w:hAnsi="Times New Roman"/>
          <w:sz w:val="28"/>
          <w:szCs w:val="28"/>
        </w:rPr>
        <w:t>Смоленской области»</w:t>
      </w:r>
    </w:p>
    <w:p w:rsidR="00786153" w:rsidRDefault="00786153" w:rsidP="00786153">
      <w:pPr>
        <w:rPr>
          <w:sz w:val="28"/>
          <w:szCs w:val="28"/>
        </w:rPr>
      </w:pPr>
    </w:p>
    <w:p w:rsidR="00786153" w:rsidRDefault="00786153" w:rsidP="007861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C16B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24.06.1998 № 89-ФЗ «Об отходах производства и потребления», с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с постановлением правительства Российской Федерации от 31.08.2018 № 1039 «</w:t>
      </w:r>
      <w:r w:rsidRPr="002C16B8">
        <w:rPr>
          <w:bCs/>
          <w:sz w:val="28"/>
          <w:szCs w:val="28"/>
        </w:rPr>
        <w:t>Об</w:t>
      </w:r>
      <w:proofErr w:type="gramEnd"/>
      <w:r w:rsidRPr="002C16B8">
        <w:rPr>
          <w:bCs/>
          <w:sz w:val="28"/>
          <w:szCs w:val="28"/>
        </w:rPr>
        <w:t xml:space="preserve"> утверждении Правил обустройства мес</w:t>
      </w:r>
      <w:proofErr w:type="gramStart"/>
      <w:r w:rsidRPr="002C16B8">
        <w:rPr>
          <w:bCs/>
          <w:sz w:val="28"/>
          <w:szCs w:val="28"/>
        </w:rPr>
        <w:t>т(</w:t>
      </w:r>
      <w:proofErr w:type="gramEnd"/>
      <w:r w:rsidRPr="002C16B8">
        <w:rPr>
          <w:bCs/>
          <w:sz w:val="28"/>
          <w:szCs w:val="28"/>
        </w:rPr>
        <w:t>площадок) накопления твердых коммунальных отходов и ведения их реестра</w:t>
      </w:r>
      <w:r w:rsidRPr="002C16B8">
        <w:rPr>
          <w:sz w:val="28"/>
          <w:szCs w:val="28"/>
        </w:rPr>
        <w:t>»</w:t>
      </w:r>
      <w:r>
        <w:rPr>
          <w:sz w:val="28"/>
          <w:szCs w:val="28"/>
        </w:rPr>
        <w:t xml:space="preserve">, Уставом Печерского сельского поселения Смоленского района Смоленской области,  </w:t>
      </w:r>
    </w:p>
    <w:p w:rsidR="00786153" w:rsidRDefault="00786153" w:rsidP="007861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6153" w:rsidRDefault="00786153" w:rsidP="0078615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786153" w:rsidRDefault="00786153" w:rsidP="00786153">
      <w:pPr>
        <w:jc w:val="both"/>
        <w:rPr>
          <w:sz w:val="28"/>
          <w:szCs w:val="28"/>
        </w:rPr>
      </w:pPr>
    </w:p>
    <w:p w:rsidR="00786153" w:rsidRPr="0097283F" w:rsidRDefault="00786153" w:rsidP="00786153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 w:rsidRPr="00B06CC8">
        <w:rPr>
          <w:sz w:val="28"/>
          <w:szCs w:val="28"/>
        </w:rPr>
        <w:t>Утвердить реестр мест (площадок) накопления твердых коммунальных отходов 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 </w:t>
      </w:r>
    </w:p>
    <w:p w:rsidR="00786153" w:rsidRDefault="00786153" w:rsidP="00786153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подлежит обнародованию путем размещения на официальном сайте </w:t>
      </w:r>
      <w:r w:rsidRPr="00956AAD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pechersk</w:t>
      </w:r>
      <w:proofErr w:type="spellEnd"/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Pr="00956AAD">
        <w:rPr>
          <w:rFonts w:ascii="Times New Roman" w:hAnsi="Times New Roman"/>
          <w:sz w:val="28"/>
          <w:szCs w:val="28"/>
        </w:rPr>
        <w:t>-</w:t>
      </w:r>
      <w:r w:rsidRPr="00956AAD">
        <w:rPr>
          <w:rFonts w:ascii="Times New Roman" w:hAnsi="Times New Roman"/>
          <w:sz w:val="28"/>
          <w:szCs w:val="28"/>
          <w:lang w:val="en-US"/>
        </w:rPr>
        <w:t>ray</w:t>
      </w:r>
      <w:r w:rsidRPr="00956AAD">
        <w:rPr>
          <w:rFonts w:ascii="Times New Roman" w:hAnsi="Times New Roman"/>
          <w:sz w:val="28"/>
          <w:szCs w:val="28"/>
        </w:rPr>
        <w:t>.</w:t>
      </w:r>
      <w:proofErr w:type="spellStart"/>
      <w:r w:rsidRPr="00956AA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сети Интернет.</w:t>
      </w:r>
      <w:r w:rsidRPr="00956AAD">
        <w:rPr>
          <w:rFonts w:ascii="Times New Roman" w:hAnsi="Times New Roman"/>
          <w:sz w:val="28"/>
          <w:szCs w:val="28"/>
        </w:rPr>
        <w:t xml:space="preserve">  </w:t>
      </w:r>
    </w:p>
    <w:p w:rsidR="00786153" w:rsidRPr="00956AAD" w:rsidRDefault="00786153" w:rsidP="00786153">
      <w:pPr>
        <w:pStyle w:val="a4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786153" w:rsidRPr="00EE351F" w:rsidRDefault="00786153" w:rsidP="00786153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786153" w:rsidRDefault="00786153" w:rsidP="00786153">
      <w:pPr>
        <w:pStyle w:val="a3"/>
        <w:ind w:left="0"/>
        <w:rPr>
          <w:sz w:val="28"/>
          <w:szCs w:val="28"/>
        </w:rPr>
      </w:pPr>
    </w:p>
    <w:p w:rsidR="00786153" w:rsidRDefault="00786153" w:rsidP="007861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86153" w:rsidRDefault="00786153" w:rsidP="007861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786153" w:rsidRDefault="00786153" w:rsidP="0078615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Ю.Н. Янченко</w:t>
      </w:r>
    </w:p>
    <w:p w:rsidR="00786153" w:rsidRDefault="00786153" w:rsidP="00786153"/>
    <w:p w:rsidR="00786153" w:rsidRDefault="00786153" w:rsidP="00786153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             </w:t>
      </w:r>
    </w:p>
    <w:p w:rsidR="004C4387" w:rsidRDefault="004C4387"/>
    <w:sectPr w:rsidR="004C4387" w:rsidSect="0078615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B4"/>
    <w:rsid w:val="004C4387"/>
    <w:rsid w:val="005607B4"/>
    <w:rsid w:val="0078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153"/>
    <w:pPr>
      <w:ind w:left="720"/>
    </w:pPr>
  </w:style>
  <w:style w:type="paragraph" w:styleId="a4">
    <w:name w:val="Normal (Web)"/>
    <w:basedOn w:val="a"/>
    <w:rsid w:val="0078615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8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6153"/>
    <w:pPr>
      <w:ind w:left="720"/>
    </w:pPr>
  </w:style>
  <w:style w:type="paragraph" w:styleId="a4">
    <w:name w:val="Normal (Web)"/>
    <w:basedOn w:val="a"/>
    <w:rsid w:val="00786153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78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1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2019-01-15T09:58:00Z</dcterms:created>
  <dcterms:modified xsi:type="dcterms:W3CDTF">2019-01-15T09:59:00Z</dcterms:modified>
</cp:coreProperties>
</file>