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12"/>
        <w:tblW w:w="0" w:type="auto"/>
        <w:tblLook w:val="01E0"/>
      </w:tblPr>
      <w:tblGrid>
        <w:gridCol w:w="9571"/>
      </w:tblGrid>
      <w:tr w:rsidR="0004155D" w:rsidRPr="00CE3B31" w:rsidTr="00401EE3">
        <w:trPr>
          <w:trHeight w:val="3402"/>
        </w:trPr>
        <w:tc>
          <w:tcPr>
            <w:tcW w:w="10421" w:type="dxa"/>
          </w:tcPr>
          <w:p w:rsidR="0004155D" w:rsidRPr="00CE3B31" w:rsidRDefault="0004155D" w:rsidP="00401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B3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-491490</wp:posOffset>
                  </wp:positionV>
                  <wp:extent cx="610870" cy="619125"/>
                  <wp:effectExtent l="19050" t="0" r="0" b="0"/>
                  <wp:wrapSquare wrapText="right"/>
                  <wp:docPr id="2" name="Рисунок 2" descr="gerb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870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4155D" w:rsidRPr="00CE3B31" w:rsidRDefault="0004155D" w:rsidP="00401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155D" w:rsidRPr="00CE3B31" w:rsidRDefault="0004155D" w:rsidP="00401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B31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04155D" w:rsidRPr="00CE3B31" w:rsidRDefault="0004155D" w:rsidP="00401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B31">
              <w:rPr>
                <w:rFonts w:ascii="Times New Roman" w:hAnsi="Times New Roman" w:cs="Times New Roman"/>
                <w:b/>
                <w:sz w:val="28"/>
                <w:szCs w:val="28"/>
              </w:rPr>
              <w:t>ПЕЧЕРСКОГО СЕЛЬСКОГО ПОСЕЛЕНИЯ</w:t>
            </w:r>
          </w:p>
          <w:p w:rsidR="0004155D" w:rsidRPr="00CE3B31" w:rsidRDefault="0004155D" w:rsidP="00401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B31">
              <w:rPr>
                <w:rFonts w:ascii="Times New Roman" w:hAnsi="Times New Roman" w:cs="Times New Roman"/>
                <w:b/>
                <w:sz w:val="28"/>
                <w:szCs w:val="28"/>
              </w:rPr>
              <w:t>СМОЛЕНСКОГО РАЙОНА СМОЛЕНСКОЙ ОБЛАСТИ</w:t>
            </w:r>
          </w:p>
          <w:p w:rsidR="0004155D" w:rsidRPr="00CE3B31" w:rsidRDefault="0004155D" w:rsidP="00401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B31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995341" w:rsidRDefault="00127FD6" w:rsidP="009953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«22</w:t>
            </w:r>
            <w:r w:rsidR="0004155D" w:rsidRPr="00CE3B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</w:t>
            </w:r>
            <w:r w:rsidR="00F308DB"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  <w:r w:rsidR="0004155D" w:rsidRPr="00CE3B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2013г.                                       </w:t>
            </w:r>
            <w:r w:rsidR="009953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  <w:r w:rsidR="0004155D" w:rsidRPr="00CE3B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 w:rsidR="00995341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  <w:p w:rsidR="0004155D" w:rsidRPr="00CE3B31" w:rsidRDefault="00DB7516" w:rsidP="0099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4155D" w:rsidRPr="00CE3B3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04155D" w:rsidRPr="00CE3B31">
              <w:rPr>
                <w:rFonts w:ascii="Times New Roman" w:hAnsi="Times New Roman" w:cs="Times New Roman"/>
                <w:b/>
                <w:sz w:val="28"/>
                <w:szCs w:val="28"/>
              </w:rPr>
              <w:t>ечерск</w:t>
            </w:r>
            <w:proofErr w:type="spellEnd"/>
          </w:p>
        </w:tc>
      </w:tr>
    </w:tbl>
    <w:p w:rsidR="0004155D" w:rsidRPr="00CE3B31" w:rsidRDefault="0004155D" w:rsidP="0004155D">
      <w:pPr>
        <w:pStyle w:val="ConsPlusTitle"/>
        <w:ind w:right="567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E3B3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Об утверждении Положения о </w:t>
      </w:r>
      <w:r w:rsidR="00F308D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</w:t>
      </w:r>
      <w:r w:rsidRPr="00CE3B3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должност</w:t>
      </w:r>
      <w:r w:rsidR="007C26E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ей</w:t>
      </w:r>
      <w:r w:rsidRPr="00CE3B3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руководител</w:t>
      </w:r>
      <w:r w:rsidR="007C26E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ей муниципальных </w:t>
      </w:r>
      <w:r w:rsidRPr="00CE3B3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учреждени</w:t>
      </w:r>
      <w:r w:rsidR="007C26E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й</w:t>
      </w:r>
      <w:r w:rsidRPr="00CE3B3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r w:rsidR="00F308D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 лицами, замещающими эти должности</w:t>
      </w:r>
    </w:p>
    <w:p w:rsidR="00DB7516" w:rsidRDefault="00DB7516" w:rsidP="0004155D">
      <w:pPr>
        <w:pStyle w:val="ConsPlusTitle"/>
        <w:tabs>
          <w:tab w:val="left" w:pos="10206"/>
        </w:tabs>
        <w:ind w:right="-1"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:rsidR="0004155D" w:rsidRPr="00EA0EF5" w:rsidRDefault="0004155D" w:rsidP="0004155D">
      <w:pPr>
        <w:pStyle w:val="ConsPlusTitle"/>
        <w:tabs>
          <w:tab w:val="left" w:pos="10206"/>
        </w:tabs>
        <w:ind w:right="-1"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CE3B3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В соответствии с частью </w:t>
      </w:r>
      <w:r w:rsidR="00EA0EF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7 </w:t>
      </w:r>
      <w:r w:rsidRPr="00CE3B3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статьи </w:t>
      </w:r>
      <w:r w:rsidR="00EA0EF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8</w:t>
      </w:r>
      <w:r w:rsidRPr="00CE3B3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="00EA0EF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Федерального закона «О противодействии коррупции» и постановлением Правительства Российской Федерации от 13.03.2013 №207 «Об утверждении Правил проверки достоверности и полноты сведений о доходах, об имуществе и обязательствах </w:t>
      </w:r>
      <w:r w:rsidR="00EA0EF5" w:rsidRPr="00EA0EF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имущественного характера</w:t>
      </w:r>
      <w:r w:rsidR="00D6775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</w:p>
    <w:p w:rsidR="0004155D" w:rsidRPr="00CE3B31" w:rsidRDefault="0004155D" w:rsidP="0004155D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proofErr w:type="spellStart"/>
      <w:r w:rsidRPr="00CE3B31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п</w:t>
      </w:r>
      <w:proofErr w:type="spellEnd"/>
      <w:r w:rsidRPr="00CE3B31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о с т а </w:t>
      </w:r>
      <w:proofErr w:type="spellStart"/>
      <w:r w:rsidRPr="00CE3B31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н</w:t>
      </w:r>
      <w:proofErr w:type="spellEnd"/>
      <w:r w:rsidRPr="00CE3B31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о в л я ю:</w:t>
      </w:r>
    </w:p>
    <w:p w:rsidR="00DB7516" w:rsidRDefault="0004155D" w:rsidP="0004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3B31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CE3B3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 </w:t>
      </w:r>
      <w:r w:rsidRPr="00CE3B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Утвердить прилагаемое Положение о </w:t>
      </w:r>
      <w:r w:rsidR="007C26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проверке </w:t>
      </w:r>
      <w:r w:rsidR="00DB7516">
        <w:rPr>
          <w:rFonts w:ascii="Times New Roman" w:eastAsia="Calibri" w:hAnsi="Times New Roman" w:cs="Times New Roman"/>
          <w:sz w:val="28"/>
          <w:szCs w:val="28"/>
          <w:lang w:eastAsia="en-US"/>
        </w:rPr>
        <w:t>достоверности и полноты сведений о</w:t>
      </w:r>
      <w:r w:rsidRPr="00CE3B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доходах, об имуществе и обязательствах имущественного характера</w:t>
      </w:r>
      <w:r w:rsidR="00DB7516">
        <w:rPr>
          <w:rFonts w:ascii="Times New Roman" w:eastAsia="Calibri" w:hAnsi="Times New Roman" w:cs="Times New Roman"/>
          <w:sz w:val="28"/>
          <w:szCs w:val="28"/>
          <w:lang w:eastAsia="en-US"/>
        </w:rPr>
        <w:t>, представляемых гражданами, претендующими на замещение должностей руководителей муниципальных учреждений, и лицами, замещающими эти должности.</w:t>
      </w:r>
    </w:p>
    <w:p w:rsidR="0004155D" w:rsidRDefault="0004155D" w:rsidP="0004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3B31">
        <w:rPr>
          <w:rFonts w:ascii="Times New Roman" w:eastAsia="Calibri" w:hAnsi="Times New Roman" w:cs="Times New Roman"/>
          <w:sz w:val="28"/>
          <w:szCs w:val="28"/>
          <w:lang w:eastAsia="en-US"/>
        </w:rPr>
        <w:t>2. Настоящее постановление вступает в силу с 1 марта 2013 года.</w:t>
      </w:r>
    </w:p>
    <w:p w:rsidR="00DB7516" w:rsidRDefault="00DB7516" w:rsidP="0004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4155D" w:rsidRPr="00CE3B31" w:rsidRDefault="0004155D" w:rsidP="0004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B3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4155D" w:rsidRPr="00CE3B31" w:rsidRDefault="0004155D" w:rsidP="00041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B31">
        <w:rPr>
          <w:rFonts w:ascii="Times New Roman" w:hAnsi="Times New Roman" w:cs="Times New Roman"/>
          <w:sz w:val="28"/>
          <w:szCs w:val="28"/>
        </w:rPr>
        <w:t>Печерское сельское поселение</w:t>
      </w:r>
    </w:p>
    <w:p w:rsidR="0004155D" w:rsidRDefault="0004155D" w:rsidP="000415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3B31"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  <w:r w:rsidRPr="00CE3B31">
        <w:rPr>
          <w:rFonts w:ascii="Times New Roman" w:hAnsi="Times New Roman" w:cs="Times New Roman"/>
          <w:b/>
          <w:sz w:val="28"/>
          <w:szCs w:val="28"/>
        </w:rPr>
        <w:t xml:space="preserve">                            Ю.В.Митрофанов</w:t>
      </w:r>
    </w:p>
    <w:p w:rsidR="006E0CF6" w:rsidRPr="00CE3B31" w:rsidRDefault="006E0CF6" w:rsidP="006E0CF6">
      <w:pPr>
        <w:rPr>
          <w:rFonts w:ascii="Times New Roman" w:hAnsi="Times New Roman" w:cs="Times New Roman"/>
          <w:b/>
          <w:sz w:val="28"/>
          <w:szCs w:val="28"/>
        </w:rPr>
      </w:pPr>
    </w:p>
    <w:p w:rsidR="008F29DA" w:rsidRDefault="008F29DA" w:rsidP="008F29DA">
      <w:pPr>
        <w:widowControl w:val="0"/>
        <w:autoSpaceDE w:val="0"/>
        <w:autoSpaceDN w:val="0"/>
        <w:adjustRightInd w:val="0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УТВЕРЖДЕНО</w:t>
      </w:r>
    </w:p>
    <w:p w:rsidR="008F29DA" w:rsidRDefault="008F29DA" w:rsidP="008F29DA">
      <w:pPr>
        <w:pStyle w:val="a3"/>
        <w:rPr>
          <w:szCs w:val="28"/>
        </w:rPr>
      </w:pPr>
      <w:r>
        <w:rPr>
          <w:szCs w:val="28"/>
        </w:rPr>
        <w:t xml:space="preserve">                                                                              постановлением           Главы</w:t>
      </w:r>
    </w:p>
    <w:p w:rsidR="008F29DA" w:rsidRDefault="008F29DA" w:rsidP="008F29DA">
      <w:pPr>
        <w:pStyle w:val="a3"/>
        <w:rPr>
          <w:szCs w:val="28"/>
        </w:rPr>
      </w:pPr>
      <w:r>
        <w:rPr>
          <w:szCs w:val="28"/>
        </w:rPr>
        <w:t xml:space="preserve">                                                                                муниципального образования</w:t>
      </w:r>
    </w:p>
    <w:p w:rsidR="008F29DA" w:rsidRDefault="008F29DA" w:rsidP="008F29DA">
      <w:pPr>
        <w:pStyle w:val="a3"/>
        <w:jc w:val="right"/>
        <w:rPr>
          <w:szCs w:val="28"/>
        </w:rPr>
      </w:pPr>
      <w:r>
        <w:rPr>
          <w:szCs w:val="28"/>
        </w:rPr>
        <w:t xml:space="preserve">Печерского сельского поселения </w:t>
      </w:r>
    </w:p>
    <w:p w:rsidR="008F29DA" w:rsidRDefault="008F29DA" w:rsidP="008F29DA">
      <w:pPr>
        <w:pStyle w:val="a3"/>
        <w:jc w:val="right"/>
        <w:rPr>
          <w:szCs w:val="28"/>
        </w:rPr>
      </w:pPr>
      <w:r>
        <w:rPr>
          <w:szCs w:val="28"/>
        </w:rPr>
        <w:t>№ 19  от 01.03.2013г.</w:t>
      </w:r>
    </w:p>
    <w:p w:rsidR="008F29DA" w:rsidRDefault="008F29DA" w:rsidP="008F29DA">
      <w:pPr>
        <w:widowControl w:val="0"/>
        <w:autoSpaceDE w:val="0"/>
        <w:autoSpaceDN w:val="0"/>
        <w:adjustRightInd w:val="0"/>
        <w:ind w:left="6237"/>
        <w:jc w:val="both"/>
        <w:rPr>
          <w:rFonts w:ascii="Times New Roman" w:hAnsi="Times New Roman"/>
          <w:sz w:val="28"/>
          <w:szCs w:val="28"/>
        </w:rPr>
      </w:pPr>
    </w:p>
    <w:p w:rsidR="008F29DA" w:rsidRDefault="008F29DA" w:rsidP="008F29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29DA" w:rsidRDefault="008F29DA" w:rsidP="008F29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8F29DA" w:rsidRDefault="008F29DA" w:rsidP="008F29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проверке достоверности и полноты сведений о доходах, об имуществе и обязательствах имущественного характера, представляемых  гражданами, претендующими на замещение должностей руководителей муниципальных учреждений, и лицами, замещающими эти должности</w:t>
      </w:r>
    </w:p>
    <w:p w:rsidR="008F29DA" w:rsidRDefault="008F29DA" w:rsidP="008F29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29DA" w:rsidRDefault="008F29DA" w:rsidP="008F2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Настоящее Положение определяет порядок осуществления проверки достоверности и полноты представляемых гражданами, претендующими на замещение должностей руководителей муниципальных учреждений (далее- граждане), и лицами, замещающими эти должности (далее- руководители учреждений),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проверка).</w:t>
      </w:r>
    </w:p>
    <w:p w:rsidR="008F29DA" w:rsidRDefault="008F29DA" w:rsidP="008F2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Проверка осуществляется по решению Главы муниципального образования Печерское сельское поселение Смоленского района Смоленской области, которое оформляется в письменном виде.</w:t>
      </w:r>
    </w:p>
    <w:p w:rsidR="008F29DA" w:rsidRDefault="008F29DA" w:rsidP="008F2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Проверка осуществляется специалистом Администрации Печерского сельского поселения, ответственного за делопроизводство.</w:t>
      </w:r>
    </w:p>
    <w:p w:rsidR="008F29DA" w:rsidRDefault="008F29DA" w:rsidP="008F2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Основанием для осуществления проверки является информация, предоставленная в письменном виде в установленном порядке:</w:t>
      </w:r>
    </w:p>
    <w:p w:rsidR="008F29DA" w:rsidRDefault="008F29DA" w:rsidP="008F2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правоохранительными органами, органами местного самоуправления и их должностными лицами;</w:t>
      </w:r>
    </w:p>
    <w:p w:rsidR="008F29DA" w:rsidRDefault="008F29DA" w:rsidP="008F2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кадровыми службами местного самоуправления муниципального образования «Смоленский район» Смоленской области;</w:t>
      </w:r>
    </w:p>
    <w:p w:rsidR="008F29DA" w:rsidRDefault="008F29DA" w:rsidP="008F2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Общественной палатой Смоленской области;</w:t>
      </w:r>
    </w:p>
    <w:p w:rsidR="008F29DA" w:rsidRDefault="008F29DA" w:rsidP="008F2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средствами массовой информации.</w:t>
      </w:r>
    </w:p>
    <w:p w:rsidR="008F29DA" w:rsidRDefault="008F29DA" w:rsidP="008F2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Информация анонимного характера не может служить основанием для проверки.</w:t>
      </w:r>
    </w:p>
    <w:p w:rsidR="008F29DA" w:rsidRDefault="008F29DA" w:rsidP="008F2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Проверка осуществляется в срок, не превышающий 60 дней со дня принятия решения о её проведении. Срок проверки может быть продлен до 90 дней Главой муниципального образования Печерское сельское поселение Смоленского района Смоленской области.</w:t>
      </w:r>
    </w:p>
    <w:p w:rsidR="008F29DA" w:rsidRDefault="008F29DA" w:rsidP="008F2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 При осуществлении проверки специалист Администрации Печерского сельского поселения, ответственный за делопроизводство вправе:</w:t>
      </w:r>
    </w:p>
    <w:p w:rsidR="008F29DA" w:rsidRDefault="008F29DA" w:rsidP="008F2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беседу с гражданином, а также руководителем учреждения;</w:t>
      </w:r>
    </w:p>
    <w:p w:rsidR="008F29DA" w:rsidRDefault="008F29DA" w:rsidP="008F2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изучать представленные гражданином, а также руководителем учреждения сведения о доходах, об имуществе и обязательствах имущественного характера и дополнительные материалы;</w:t>
      </w:r>
    </w:p>
    <w:p w:rsidR="008F29DA" w:rsidRDefault="008F29DA" w:rsidP="008F2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получать от гражданина, а также руководителем учреждения пояснения по представленным им сведениям о доходах, об имуществе и обязательствах имущественного характера и материалам.</w:t>
      </w:r>
    </w:p>
    <w:p w:rsidR="008F29DA" w:rsidRDefault="008F29DA" w:rsidP="008F2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Глава муниципального образования Печерское сельское поселение Смоленского района Смоленской области обеспечивает:</w:t>
      </w:r>
    </w:p>
    <w:p w:rsidR="008F29DA" w:rsidRDefault="008F29DA" w:rsidP="008F2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уведомление в письменной форме руководителя учреждения о начале в отношении его проверки – в течение двух рабочих дней со дня получения соответствующего решения;</w:t>
      </w:r>
    </w:p>
    <w:p w:rsidR="008F29DA" w:rsidRDefault="008F29DA" w:rsidP="008F2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информирование руководителя учреждения в случае его обращения в том, какие представляемые им сведения, указанные в пункте 1  настоящего Положения, подлежат проверке, - в течение семи рабочих дней со дня обращения руководителя учреждения, а при наличии уважительной причины- в срок, согласованный с руководителем учреждения.</w:t>
      </w:r>
    </w:p>
    <w:p w:rsidR="008F29DA" w:rsidRDefault="008F29DA" w:rsidP="008F2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По окончании проверки Глава муниципального образования Печерское сельское поселение обязан ознакомить руководителя учреждения с результатами проверки.</w:t>
      </w:r>
    </w:p>
    <w:p w:rsidR="008F29DA" w:rsidRDefault="008F29DA" w:rsidP="008F2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Руководитель учреждения вправе:</w:t>
      </w:r>
    </w:p>
    <w:p w:rsidR="008F29DA" w:rsidRDefault="008F29DA" w:rsidP="008F2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давать пояснения в письменной форме в ходе проверки, а также по результатам проверки;</w:t>
      </w:r>
    </w:p>
    <w:p w:rsidR="008F29DA" w:rsidRDefault="008F29DA" w:rsidP="008F2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представлять дополнительные материалы и давать по ним пояснения в письменной форме.</w:t>
      </w:r>
    </w:p>
    <w:p w:rsidR="008F29DA" w:rsidRDefault="008F29DA" w:rsidP="008F2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По результатам проверки Глава муниципального образования Печерское сельское поселение:</w:t>
      </w:r>
    </w:p>
    <w:p w:rsidR="008F29DA" w:rsidRDefault="008F29DA" w:rsidP="008F2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подготавливает заключение в Администрацию Печерского сельского поселения Смоленского района Смоленской области о назначении гражданина на должность руководителя учреждения либо об отказе гражданину в назначении на должность руководителя учреждения;</w:t>
      </w:r>
    </w:p>
    <w:p w:rsidR="008F29DA" w:rsidRDefault="008F29DA" w:rsidP="008F2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принимает решение о применении к руководителю учреждения мер дисциплинарной ответственности.</w:t>
      </w:r>
    </w:p>
    <w:p w:rsidR="008F29DA" w:rsidRDefault="008F29DA" w:rsidP="008F2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8F29DA" w:rsidRDefault="008F29DA" w:rsidP="008F2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Подлинники справок о доходах, об имуществе и обязательствах имущественного характера, а также материалы проверки, поступившие в Администрацию Печерского сельского поселения Смоленского района Смоленской области, хранятся в соответствии с законодательством Российской Федерации об архивном деле.</w:t>
      </w:r>
    </w:p>
    <w:p w:rsidR="008F29DA" w:rsidRDefault="008F29DA" w:rsidP="008F2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A4A" w:rsidRPr="00193216" w:rsidRDefault="001E6A4A" w:rsidP="008F29DA">
      <w:pPr>
        <w:widowControl w:val="0"/>
        <w:autoSpaceDE w:val="0"/>
        <w:autoSpaceDN w:val="0"/>
        <w:adjustRightInd w:val="0"/>
        <w:ind w:left="6237"/>
        <w:jc w:val="both"/>
      </w:pPr>
    </w:p>
    <w:sectPr w:rsidR="001E6A4A" w:rsidRPr="00193216" w:rsidSect="00193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155D"/>
    <w:rsid w:val="0004155D"/>
    <w:rsid w:val="00127FD6"/>
    <w:rsid w:val="00193083"/>
    <w:rsid w:val="00193216"/>
    <w:rsid w:val="001E6A4A"/>
    <w:rsid w:val="003B143F"/>
    <w:rsid w:val="004460C1"/>
    <w:rsid w:val="004B3E9C"/>
    <w:rsid w:val="00627F6F"/>
    <w:rsid w:val="006E0CF6"/>
    <w:rsid w:val="007C26E6"/>
    <w:rsid w:val="008F29DA"/>
    <w:rsid w:val="00995341"/>
    <w:rsid w:val="00D67758"/>
    <w:rsid w:val="00DB7516"/>
    <w:rsid w:val="00E13625"/>
    <w:rsid w:val="00EA0EF5"/>
    <w:rsid w:val="00F308DB"/>
    <w:rsid w:val="00F83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15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Title"/>
    <w:basedOn w:val="a"/>
    <w:link w:val="a4"/>
    <w:uiPriority w:val="99"/>
    <w:qFormat/>
    <w:rsid w:val="006E0C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6E0CF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4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Pechersk</Company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9</cp:revision>
  <cp:lastPrinted>2013-03-25T08:13:00Z</cp:lastPrinted>
  <dcterms:created xsi:type="dcterms:W3CDTF">2013-03-25T07:19:00Z</dcterms:created>
  <dcterms:modified xsi:type="dcterms:W3CDTF">2013-04-02T06:28:00Z</dcterms:modified>
</cp:coreProperties>
</file>