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F24956" w:rsidRPr="00F251BC">
        <w:rPr>
          <w:rFonts w:ascii="Times New Roman" w:hAnsi="Times New Roman" w:cs="Times New Roman"/>
          <w:b/>
        </w:rPr>
        <w:t>од с 1 января по 31 декабря 2015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04"/>
        <w:gridCol w:w="1785"/>
        <w:gridCol w:w="1480"/>
        <w:gridCol w:w="25"/>
        <w:gridCol w:w="941"/>
        <w:gridCol w:w="1424"/>
        <w:gridCol w:w="22"/>
        <w:gridCol w:w="1967"/>
        <w:gridCol w:w="1461"/>
        <w:gridCol w:w="1480"/>
        <w:gridCol w:w="966"/>
        <w:gridCol w:w="1479"/>
      </w:tblGrid>
      <w:tr w:rsidR="00F30749" w:rsidRPr="005A4F28" w:rsidTr="00F30749">
        <w:trPr>
          <w:trHeight w:val="795"/>
        </w:trPr>
        <w:tc>
          <w:tcPr>
            <w:tcW w:w="2104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5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859" w:type="dxa"/>
            <w:gridSpan w:val="6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6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925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F30749" w:rsidRPr="005A4F28" w:rsidTr="00F30749">
        <w:trPr>
          <w:trHeight w:val="1365"/>
        </w:trPr>
        <w:tc>
          <w:tcPr>
            <w:tcW w:w="2104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6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46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967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6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F30749" w:rsidRPr="00F251BC" w:rsidTr="00F30749">
        <w:trPr>
          <w:trHeight w:val="70"/>
        </w:trPr>
        <w:tc>
          <w:tcPr>
            <w:tcW w:w="2104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6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6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67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6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F30749" w:rsidRPr="00F251BC" w:rsidTr="00F30749">
        <w:trPr>
          <w:trHeight w:val="70"/>
        </w:trPr>
        <w:tc>
          <w:tcPr>
            <w:tcW w:w="2104" w:type="dxa"/>
          </w:tcPr>
          <w:p w:rsidR="00F30749" w:rsidRPr="00BD5DD0" w:rsidRDefault="00F30749" w:rsidP="00BD5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5DD0">
              <w:rPr>
                <w:rFonts w:ascii="Times New Roman" w:hAnsi="Times New Roman" w:cs="Times New Roman"/>
              </w:rPr>
              <w:t>Янченко Юрий Николаевич</w:t>
            </w:r>
            <w:r w:rsidR="00D63DE9">
              <w:rPr>
                <w:rFonts w:ascii="Times New Roman" w:hAnsi="Times New Roman" w:cs="Times New Roman"/>
              </w:rPr>
              <w:t>-Глава МО Печерское сельское поселение Смоленского района Смоленской области</w:t>
            </w:r>
          </w:p>
        </w:tc>
        <w:tc>
          <w:tcPr>
            <w:tcW w:w="1785" w:type="dxa"/>
          </w:tcPr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465 554,82</w:t>
            </w:r>
          </w:p>
        </w:tc>
        <w:tc>
          <w:tcPr>
            <w:tcW w:w="1480" w:type="dxa"/>
          </w:tcPr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966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46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BD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легковые:</w:t>
            </w:r>
          </w:p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С-200, 2005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,2013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Грузовые: 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311.2011;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Кавасаки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KLE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Ямаха Гризли700, 2009.</w:t>
            </w:r>
          </w:p>
          <w:p w:rsidR="00F30749" w:rsidRPr="00F30749" w:rsidRDefault="00F30749" w:rsidP="00F30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0" w:type="dxa"/>
          </w:tcPr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966" w:type="dxa"/>
          </w:tcPr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2328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126,4</w:t>
            </w:r>
          </w:p>
          <w:p w:rsid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49,1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30749" w:rsidRP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0749" w:rsidRPr="00F30749">
              <w:rPr>
                <w:rFonts w:ascii="Times New Roman" w:hAnsi="Times New Roman" w:cs="Times New Roman"/>
              </w:rPr>
              <w:t xml:space="preserve">Россия 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49" w:rsidRPr="00F251BC" w:rsidTr="00F30749">
        <w:tc>
          <w:tcPr>
            <w:tcW w:w="2104" w:type="dxa"/>
          </w:tcPr>
          <w:p w:rsidR="00F30749" w:rsidRPr="008A35F0" w:rsidRDefault="008A35F0" w:rsidP="008A35F0">
            <w:pPr>
              <w:jc w:val="both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Супруга: Янченко Татьяна Викторовна</w:t>
            </w:r>
          </w:p>
        </w:tc>
        <w:tc>
          <w:tcPr>
            <w:tcW w:w="1785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48 708,00</w:t>
            </w:r>
          </w:p>
        </w:tc>
        <w:tc>
          <w:tcPr>
            <w:tcW w:w="1505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gridSpan w:val="2"/>
          </w:tcPr>
          <w:p w:rsidR="00F30749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8A35F0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0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6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79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30749" w:rsidRPr="00F251BC" w:rsidTr="00F30749">
        <w:tc>
          <w:tcPr>
            <w:tcW w:w="2104" w:type="dxa"/>
          </w:tcPr>
          <w:p w:rsidR="00F30749" w:rsidRPr="008A35F0" w:rsidRDefault="008A3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Сын: Янченко Павел Юрьевич, 2004г.р.</w:t>
            </w:r>
          </w:p>
        </w:tc>
        <w:tc>
          <w:tcPr>
            <w:tcW w:w="1785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5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F251BC" w:rsidRDefault="005A4F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4F28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4"/>
    <w:rsid w:val="0014784B"/>
    <w:rsid w:val="001659E7"/>
    <w:rsid w:val="004179A4"/>
    <w:rsid w:val="00483072"/>
    <w:rsid w:val="00566257"/>
    <w:rsid w:val="005A4F28"/>
    <w:rsid w:val="006B27D0"/>
    <w:rsid w:val="00856EDE"/>
    <w:rsid w:val="008A35F0"/>
    <w:rsid w:val="0099485C"/>
    <w:rsid w:val="00AB30E7"/>
    <w:rsid w:val="00B7011C"/>
    <w:rsid w:val="00BD5DD0"/>
    <w:rsid w:val="00CD2285"/>
    <w:rsid w:val="00D63DE9"/>
    <w:rsid w:val="00F24956"/>
    <w:rsid w:val="00F251BC"/>
    <w:rsid w:val="00F30749"/>
    <w:rsid w:val="00F4473C"/>
    <w:rsid w:val="00FE33C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2016-05-27T13:53:00Z</dcterms:created>
  <dcterms:modified xsi:type="dcterms:W3CDTF">2016-05-30T10:58:00Z</dcterms:modified>
</cp:coreProperties>
</file>