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24" w:rsidRDefault="00854124" w:rsidP="00E87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16CA" w:rsidRDefault="005C16CA" w:rsidP="008F7B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998" w:rsidRPr="00C40A6E" w:rsidRDefault="00C40A6E" w:rsidP="00372A0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72A01" w:rsidRPr="008F7B7E" w:rsidRDefault="00616673" w:rsidP="00616673">
      <w:pPr>
        <w:pStyle w:val="s1"/>
        <w:spacing w:before="0" w:beforeAutospacing="0" w:after="0" w:afterAutospacing="0"/>
        <w:ind w:firstLine="709"/>
        <w:jc w:val="both"/>
        <w:rPr>
          <w:rStyle w:val="s10"/>
          <w:b/>
          <w:bCs/>
          <w:color w:val="22272F"/>
          <w:sz w:val="28"/>
        </w:rPr>
      </w:pPr>
      <w:r w:rsidRPr="008F7B7E">
        <w:rPr>
          <w:rStyle w:val="s10"/>
          <w:b/>
          <w:bCs/>
          <w:color w:val="22272F"/>
          <w:sz w:val="28"/>
        </w:rPr>
        <w:t>Мошенничество – это хищение чужого имущества или приобретение права на чужое имущество путем обмана или злоупотребления доверием.</w:t>
      </w:r>
    </w:p>
    <w:p w:rsidR="00616673" w:rsidRPr="008F7B7E" w:rsidRDefault="00616673" w:rsidP="00616673">
      <w:pPr>
        <w:pStyle w:val="s1"/>
        <w:spacing w:before="0" w:beforeAutospacing="0" w:after="0" w:afterAutospacing="0"/>
        <w:ind w:firstLine="709"/>
        <w:jc w:val="both"/>
        <w:rPr>
          <w:rStyle w:val="s10"/>
          <w:color w:val="22272F"/>
          <w:sz w:val="28"/>
        </w:rPr>
      </w:pPr>
      <w:r w:rsidRPr="008F7B7E">
        <w:rPr>
          <w:rStyle w:val="s10"/>
          <w:color w:val="22272F"/>
          <w:sz w:val="28"/>
        </w:rPr>
        <w:t>Ежегодно мошенниками разрабатываются новые способы обмана людей. Важно помнить, что никто не застрахован от действий мошенников и каждый может стать жертвой преступной схемы.</w:t>
      </w:r>
    </w:p>
    <w:p w:rsidR="00616673" w:rsidRPr="008F7B7E" w:rsidRDefault="00616673" w:rsidP="008F7B7E">
      <w:pPr>
        <w:pStyle w:val="s1"/>
        <w:spacing w:before="0" w:beforeAutospacing="0" w:after="0" w:afterAutospacing="0"/>
        <w:ind w:firstLine="709"/>
        <w:jc w:val="both"/>
        <w:rPr>
          <w:rStyle w:val="s10"/>
          <w:color w:val="22272F"/>
          <w:sz w:val="28"/>
        </w:rPr>
      </w:pPr>
      <w:r w:rsidRPr="008F7B7E">
        <w:rPr>
          <w:rStyle w:val="s10"/>
          <w:color w:val="22272F"/>
          <w:sz w:val="28"/>
        </w:rPr>
        <w:t>Мошенничест</w:t>
      </w:r>
      <w:r w:rsidR="008F7B7E">
        <w:rPr>
          <w:rStyle w:val="s10"/>
          <w:color w:val="22272F"/>
          <w:sz w:val="28"/>
        </w:rPr>
        <w:t xml:space="preserve">во является уголовно-наказуемым </w:t>
      </w:r>
      <w:r w:rsidRPr="008F7B7E">
        <w:rPr>
          <w:rStyle w:val="s10"/>
          <w:color w:val="22272F"/>
          <w:sz w:val="28"/>
        </w:rPr>
        <w:t>преступлением. Уголовный кодекс РФ выделяет следующие виды мошенничества:</w:t>
      </w:r>
    </w:p>
    <w:p w:rsidR="00616673" w:rsidRPr="008F7B7E" w:rsidRDefault="00616673" w:rsidP="00616673">
      <w:pPr>
        <w:pStyle w:val="s1"/>
        <w:spacing w:before="0" w:beforeAutospacing="0" w:after="0" w:afterAutospacing="0"/>
        <w:ind w:firstLine="709"/>
        <w:jc w:val="both"/>
        <w:rPr>
          <w:rStyle w:val="s10"/>
          <w:color w:val="22272F"/>
          <w:sz w:val="28"/>
        </w:rPr>
      </w:pPr>
      <w:r w:rsidRPr="008F7B7E">
        <w:rPr>
          <w:rStyle w:val="s10"/>
          <w:color w:val="22272F"/>
          <w:sz w:val="28"/>
        </w:rPr>
        <w:t>- мошенничество в сфере кредитования;</w:t>
      </w:r>
    </w:p>
    <w:p w:rsidR="00616673" w:rsidRPr="008F7B7E" w:rsidRDefault="00616673" w:rsidP="00616673">
      <w:pPr>
        <w:pStyle w:val="s1"/>
        <w:spacing w:before="0" w:beforeAutospacing="0" w:after="0" w:afterAutospacing="0"/>
        <w:ind w:firstLine="709"/>
        <w:jc w:val="both"/>
        <w:rPr>
          <w:rStyle w:val="s10"/>
          <w:color w:val="22272F"/>
          <w:sz w:val="28"/>
        </w:rPr>
      </w:pPr>
      <w:r w:rsidRPr="008F7B7E">
        <w:rPr>
          <w:rStyle w:val="s10"/>
          <w:color w:val="22272F"/>
          <w:sz w:val="28"/>
        </w:rPr>
        <w:t>- мошенничество при получении выплат;</w:t>
      </w:r>
    </w:p>
    <w:p w:rsidR="00616673" w:rsidRPr="008F7B7E" w:rsidRDefault="00616673" w:rsidP="00616673">
      <w:pPr>
        <w:pStyle w:val="s1"/>
        <w:spacing w:before="0" w:beforeAutospacing="0" w:after="0" w:afterAutospacing="0"/>
        <w:ind w:firstLine="709"/>
        <w:jc w:val="both"/>
        <w:rPr>
          <w:rStyle w:val="s10"/>
          <w:color w:val="22272F"/>
          <w:sz w:val="28"/>
        </w:rPr>
      </w:pPr>
      <w:r w:rsidRPr="008F7B7E">
        <w:rPr>
          <w:rStyle w:val="s10"/>
          <w:color w:val="22272F"/>
          <w:sz w:val="28"/>
        </w:rPr>
        <w:t>- мошенничество с использованием электронных средств платежа</w:t>
      </w:r>
      <w:r w:rsidR="005C16CA" w:rsidRPr="008F7B7E">
        <w:rPr>
          <w:rStyle w:val="s10"/>
          <w:color w:val="22272F"/>
          <w:sz w:val="28"/>
        </w:rPr>
        <w:t>;</w:t>
      </w:r>
    </w:p>
    <w:p w:rsidR="005C16CA" w:rsidRPr="008F7B7E" w:rsidRDefault="005C16CA" w:rsidP="00616673">
      <w:pPr>
        <w:pStyle w:val="s1"/>
        <w:spacing w:before="0" w:beforeAutospacing="0" w:after="0" w:afterAutospacing="0"/>
        <w:ind w:firstLine="709"/>
        <w:jc w:val="both"/>
        <w:rPr>
          <w:rStyle w:val="s10"/>
          <w:color w:val="22272F"/>
          <w:sz w:val="28"/>
        </w:rPr>
      </w:pPr>
      <w:r w:rsidRPr="008F7B7E">
        <w:rPr>
          <w:rStyle w:val="s10"/>
          <w:color w:val="22272F"/>
          <w:sz w:val="28"/>
        </w:rPr>
        <w:t>- мошенничество в сфере страхования;</w:t>
      </w:r>
    </w:p>
    <w:p w:rsidR="005C16CA" w:rsidRPr="008F7B7E" w:rsidRDefault="005C16CA" w:rsidP="00616673">
      <w:pPr>
        <w:pStyle w:val="s1"/>
        <w:spacing w:before="0" w:beforeAutospacing="0" w:after="0" w:afterAutospacing="0"/>
        <w:ind w:firstLine="709"/>
        <w:jc w:val="both"/>
        <w:rPr>
          <w:color w:val="464C55"/>
          <w:sz w:val="28"/>
        </w:rPr>
      </w:pPr>
      <w:r w:rsidRPr="008F7B7E">
        <w:rPr>
          <w:rStyle w:val="s10"/>
          <w:color w:val="22272F"/>
          <w:sz w:val="28"/>
        </w:rPr>
        <w:t xml:space="preserve">- мошенничество в сфере компьютерной информации; </w:t>
      </w:r>
    </w:p>
    <w:p w:rsidR="00A96FE3" w:rsidRPr="00616673" w:rsidRDefault="00A96FE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6FE3" w:rsidRDefault="00A96FE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6FE3" w:rsidRDefault="00A96FE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6673" w:rsidRDefault="0061667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6673" w:rsidRDefault="0061667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6673" w:rsidRDefault="0061667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6673" w:rsidRDefault="0061667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6CA" w:rsidRDefault="005C16C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67FD" w:rsidRPr="00165889" w:rsidRDefault="00C04133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165889">
        <w:rPr>
          <w:rFonts w:ascii="Times New Roman" w:hAnsi="Times New Roman" w:cs="Times New Roman"/>
          <w:i/>
          <w:sz w:val="24"/>
          <w:szCs w:val="26"/>
        </w:rPr>
        <w:t>А</w:t>
      </w:r>
      <w:r w:rsidR="004A67FD" w:rsidRPr="00165889">
        <w:rPr>
          <w:rFonts w:ascii="Times New Roman" w:hAnsi="Times New Roman" w:cs="Times New Roman"/>
          <w:i/>
          <w:sz w:val="24"/>
          <w:szCs w:val="26"/>
        </w:rPr>
        <w:t>дреса и телефоны правоохранительных органов:</w:t>
      </w:r>
    </w:p>
    <w:p w:rsidR="004A67FD" w:rsidRPr="00165889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4A67FD" w:rsidRPr="00165889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65889">
        <w:rPr>
          <w:rFonts w:ascii="Times New Roman" w:hAnsi="Times New Roman" w:cs="Times New Roman"/>
          <w:sz w:val="24"/>
          <w:szCs w:val="26"/>
        </w:rPr>
        <w:t xml:space="preserve">– Прокуратура </w:t>
      </w:r>
      <w:r w:rsidR="00BF62EB" w:rsidRPr="00165889">
        <w:rPr>
          <w:rFonts w:ascii="Times New Roman" w:hAnsi="Times New Roman" w:cs="Times New Roman"/>
          <w:sz w:val="24"/>
          <w:szCs w:val="26"/>
        </w:rPr>
        <w:t>Смоленской области</w:t>
      </w:r>
      <w:r w:rsidRPr="00165889">
        <w:rPr>
          <w:rFonts w:ascii="Times New Roman" w:hAnsi="Times New Roman" w:cs="Times New Roman"/>
          <w:sz w:val="24"/>
          <w:szCs w:val="26"/>
        </w:rPr>
        <w:t xml:space="preserve">, адрес: </w:t>
      </w:r>
      <w:r w:rsidRPr="00165889">
        <w:rPr>
          <w:rFonts w:ascii="Times New Roman" w:hAnsi="Times New Roman" w:cs="Times New Roman"/>
          <w:sz w:val="24"/>
          <w:szCs w:val="26"/>
        </w:rPr>
        <w:br/>
        <w:t xml:space="preserve">ул. </w:t>
      </w:r>
      <w:r w:rsidR="00BF62EB" w:rsidRPr="00165889">
        <w:rPr>
          <w:rFonts w:ascii="Times New Roman" w:hAnsi="Times New Roman" w:cs="Times New Roman"/>
          <w:sz w:val="24"/>
          <w:szCs w:val="26"/>
        </w:rPr>
        <w:t>Дохтурова</w:t>
      </w:r>
      <w:r w:rsidRPr="00165889">
        <w:rPr>
          <w:rFonts w:ascii="Times New Roman" w:hAnsi="Times New Roman" w:cs="Times New Roman"/>
          <w:sz w:val="24"/>
          <w:szCs w:val="26"/>
        </w:rPr>
        <w:t xml:space="preserve">, д. </w:t>
      </w:r>
      <w:r w:rsidR="005C49F3">
        <w:rPr>
          <w:rFonts w:ascii="Times New Roman" w:hAnsi="Times New Roman" w:cs="Times New Roman"/>
          <w:sz w:val="24"/>
          <w:szCs w:val="26"/>
        </w:rPr>
        <w:t>2</w:t>
      </w:r>
      <w:bookmarkStart w:id="0" w:name="_GoBack"/>
      <w:bookmarkEnd w:id="0"/>
      <w:r w:rsidRPr="00165889">
        <w:rPr>
          <w:rFonts w:ascii="Times New Roman" w:hAnsi="Times New Roman" w:cs="Times New Roman"/>
          <w:sz w:val="24"/>
          <w:szCs w:val="26"/>
        </w:rPr>
        <w:t xml:space="preserve">, г. </w:t>
      </w:r>
      <w:r w:rsidR="00BF62EB" w:rsidRPr="00165889">
        <w:rPr>
          <w:rFonts w:ascii="Times New Roman" w:hAnsi="Times New Roman" w:cs="Times New Roman"/>
          <w:sz w:val="24"/>
          <w:szCs w:val="26"/>
        </w:rPr>
        <w:t>Смоленск</w:t>
      </w:r>
      <w:r w:rsidRPr="00165889">
        <w:rPr>
          <w:rFonts w:ascii="Times New Roman" w:hAnsi="Times New Roman" w:cs="Times New Roman"/>
          <w:sz w:val="24"/>
          <w:szCs w:val="26"/>
        </w:rPr>
        <w:t xml:space="preserve">, </w:t>
      </w:r>
      <w:r w:rsidR="00BF62EB" w:rsidRPr="00165889">
        <w:rPr>
          <w:rFonts w:ascii="Times New Roman" w:hAnsi="Times New Roman" w:cs="Times New Roman"/>
          <w:sz w:val="24"/>
          <w:szCs w:val="26"/>
        </w:rPr>
        <w:t>214000</w:t>
      </w:r>
      <w:r w:rsidRPr="00165889">
        <w:rPr>
          <w:rFonts w:ascii="Times New Roman" w:hAnsi="Times New Roman" w:cs="Times New Roman"/>
          <w:sz w:val="24"/>
          <w:szCs w:val="26"/>
        </w:rPr>
        <w:t>,</w:t>
      </w:r>
      <w:r w:rsidRPr="00165889">
        <w:rPr>
          <w:rFonts w:ascii="Times New Roman" w:hAnsi="Times New Roman" w:cs="Times New Roman"/>
          <w:sz w:val="24"/>
          <w:szCs w:val="26"/>
        </w:rPr>
        <w:br/>
        <w:t>тел.: 8 (</w:t>
      </w:r>
      <w:r w:rsidR="00BF62EB" w:rsidRPr="00165889">
        <w:rPr>
          <w:rFonts w:ascii="Times New Roman" w:hAnsi="Times New Roman" w:cs="Times New Roman"/>
          <w:sz w:val="24"/>
          <w:szCs w:val="26"/>
        </w:rPr>
        <w:t>4812)</w:t>
      </w:r>
      <w:r w:rsidRPr="00165889">
        <w:rPr>
          <w:rFonts w:ascii="Times New Roman" w:hAnsi="Times New Roman" w:cs="Times New Roman"/>
          <w:sz w:val="24"/>
          <w:szCs w:val="26"/>
        </w:rPr>
        <w:t xml:space="preserve"> </w:t>
      </w:r>
      <w:r w:rsidR="00BF62EB" w:rsidRPr="00165889">
        <w:rPr>
          <w:rFonts w:ascii="Times New Roman" w:hAnsi="Times New Roman" w:cs="Times New Roman"/>
          <w:sz w:val="24"/>
          <w:szCs w:val="26"/>
        </w:rPr>
        <w:t>30-76</w:t>
      </w:r>
      <w:r w:rsidRPr="00165889">
        <w:rPr>
          <w:rFonts w:ascii="Times New Roman" w:hAnsi="Times New Roman" w:cs="Times New Roman"/>
          <w:sz w:val="24"/>
          <w:szCs w:val="26"/>
        </w:rPr>
        <w:t>-</w:t>
      </w:r>
      <w:r w:rsidR="00BF62EB" w:rsidRPr="00165889">
        <w:rPr>
          <w:rFonts w:ascii="Times New Roman" w:hAnsi="Times New Roman" w:cs="Times New Roman"/>
          <w:sz w:val="24"/>
          <w:szCs w:val="26"/>
        </w:rPr>
        <w:t>6</w:t>
      </w:r>
      <w:r w:rsidRPr="00165889">
        <w:rPr>
          <w:rFonts w:ascii="Times New Roman" w:hAnsi="Times New Roman" w:cs="Times New Roman"/>
          <w:sz w:val="24"/>
          <w:szCs w:val="26"/>
        </w:rPr>
        <w:t>0;</w:t>
      </w:r>
    </w:p>
    <w:p w:rsidR="004A67FD" w:rsidRPr="00165889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4A67FD" w:rsidRPr="00165889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65889">
        <w:rPr>
          <w:rFonts w:ascii="Times New Roman" w:hAnsi="Times New Roman" w:cs="Times New Roman"/>
          <w:sz w:val="24"/>
          <w:szCs w:val="26"/>
        </w:rPr>
        <w:t xml:space="preserve">– Прокуратура </w:t>
      </w:r>
      <w:r w:rsidR="00BF62EB" w:rsidRPr="00165889">
        <w:rPr>
          <w:rFonts w:ascii="Times New Roman" w:hAnsi="Times New Roman" w:cs="Times New Roman"/>
          <w:sz w:val="24"/>
          <w:szCs w:val="26"/>
        </w:rPr>
        <w:t>Смоленского района</w:t>
      </w:r>
      <w:r w:rsidRPr="00165889">
        <w:rPr>
          <w:rFonts w:ascii="Times New Roman" w:hAnsi="Times New Roman" w:cs="Times New Roman"/>
          <w:sz w:val="24"/>
          <w:szCs w:val="26"/>
        </w:rPr>
        <w:t xml:space="preserve">, адрес: ул. </w:t>
      </w:r>
      <w:r w:rsidR="00BF62EB" w:rsidRPr="00165889">
        <w:rPr>
          <w:rFonts w:ascii="Times New Roman" w:hAnsi="Times New Roman" w:cs="Times New Roman"/>
          <w:sz w:val="24"/>
          <w:szCs w:val="26"/>
        </w:rPr>
        <w:t>Багратиона</w:t>
      </w:r>
      <w:r w:rsidRPr="00165889">
        <w:rPr>
          <w:rFonts w:ascii="Times New Roman" w:hAnsi="Times New Roman" w:cs="Times New Roman"/>
          <w:sz w:val="24"/>
          <w:szCs w:val="26"/>
        </w:rPr>
        <w:t xml:space="preserve">, д. </w:t>
      </w:r>
      <w:r w:rsidR="00BF62EB" w:rsidRPr="00165889">
        <w:rPr>
          <w:rFonts w:ascii="Times New Roman" w:hAnsi="Times New Roman" w:cs="Times New Roman"/>
          <w:sz w:val="24"/>
          <w:szCs w:val="26"/>
        </w:rPr>
        <w:t>4</w:t>
      </w:r>
      <w:r w:rsidRPr="00165889">
        <w:rPr>
          <w:rFonts w:ascii="Times New Roman" w:hAnsi="Times New Roman" w:cs="Times New Roman"/>
          <w:sz w:val="24"/>
          <w:szCs w:val="26"/>
        </w:rPr>
        <w:t xml:space="preserve">, г. </w:t>
      </w:r>
      <w:r w:rsidR="00BF62EB" w:rsidRPr="00165889">
        <w:rPr>
          <w:rFonts w:ascii="Times New Roman" w:hAnsi="Times New Roman" w:cs="Times New Roman"/>
          <w:sz w:val="24"/>
          <w:szCs w:val="26"/>
        </w:rPr>
        <w:t>Смоленск</w:t>
      </w:r>
      <w:r w:rsidRPr="00165889">
        <w:rPr>
          <w:rFonts w:ascii="Times New Roman" w:hAnsi="Times New Roman" w:cs="Times New Roman"/>
          <w:sz w:val="24"/>
          <w:szCs w:val="26"/>
        </w:rPr>
        <w:t xml:space="preserve">, </w:t>
      </w:r>
      <w:r w:rsidR="00BF62EB" w:rsidRPr="00165889">
        <w:rPr>
          <w:rFonts w:ascii="Times New Roman" w:hAnsi="Times New Roman" w:cs="Times New Roman"/>
          <w:sz w:val="24"/>
          <w:szCs w:val="26"/>
        </w:rPr>
        <w:t>214004</w:t>
      </w:r>
      <w:r w:rsidRPr="00165889">
        <w:rPr>
          <w:rFonts w:ascii="Times New Roman" w:hAnsi="Times New Roman" w:cs="Times New Roman"/>
          <w:sz w:val="24"/>
          <w:szCs w:val="26"/>
        </w:rPr>
        <w:t xml:space="preserve">, </w:t>
      </w:r>
      <w:r w:rsidRPr="00165889">
        <w:rPr>
          <w:rFonts w:ascii="Times New Roman" w:hAnsi="Times New Roman" w:cs="Times New Roman"/>
          <w:sz w:val="24"/>
          <w:szCs w:val="26"/>
        </w:rPr>
        <w:br/>
        <w:t xml:space="preserve">тел. </w:t>
      </w:r>
      <w:r w:rsidR="00BF62EB" w:rsidRPr="00165889">
        <w:rPr>
          <w:rFonts w:ascii="Times New Roman" w:hAnsi="Times New Roman" w:cs="Times New Roman"/>
          <w:sz w:val="24"/>
          <w:szCs w:val="26"/>
        </w:rPr>
        <w:t>8 (4812) 35-33-81</w:t>
      </w:r>
      <w:r w:rsidRPr="00165889">
        <w:rPr>
          <w:rFonts w:ascii="Times New Roman" w:hAnsi="Times New Roman" w:cs="Times New Roman"/>
          <w:sz w:val="24"/>
          <w:szCs w:val="26"/>
        </w:rPr>
        <w:t>;</w:t>
      </w:r>
    </w:p>
    <w:p w:rsidR="004A67FD" w:rsidRPr="00165889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4A67FD" w:rsidRPr="00165889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65889">
        <w:rPr>
          <w:rFonts w:ascii="Times New Roman" w:hAnsi="Times New Roman" w:cs="Times New Roman"/>
          <w:sz w:val="24"/>
          <w:szCs w:val="26"/>
        </w:rPr>
        <w:t>–</w:t>
      </w:r>
      <w:r w:rsidR="001B642E" w:rsidRPr="00165889">
        <w:rPr>
          <w:rFonts w:ascii="Times New Roman" w:hAnsi="Times New Roman" w:cs="Times New Roman"/>
          <w:sz w:val="24"/>
          <w:szCs w:val="26"/>
        </w:rPr>
        <w:t>О</w:t>
      </w:r>
      <w:r w:rsidRPr="00165889">
        <w:rPr>
          <w:rFonts w:ascii="Times New Roman" w:hAnsi="Times New Roman" w:cs="Times New Roman"/>
          <w:sz w:val="24"/>
          <w:szCs w:val="26"/>
        </w:rPr>
        <w:t>тд</w:t>
      </w:r>
      <w:r w:rsidR="00BF62EB" w:rsidRPr="00165889">
        <w:rPr>
          <w:rFonts w:ascii="Times New Roman" w:hAnsi="Times New Roman" w:cs="Times New Roman"/>
          <w:sz w:val="24"/>
          <w:szCs w:val="26"/>
        </w:rPr>
        <w:t xml:space="preserve">ел </w:t>
      </w:r>
      <w:r w:rsidRPr="00165889">
        <w:rPr>
          <w:rFonts w:ascii="Times New Roman" w:hAnsi="Times New Roman" w:cs="Times New Roman"/>
          <w:sz w:val="24"/>
          <w:szCs w:val="26"/>
        </w:rPr>
        <w:t xml:space="preserve">МВД России </w:t>
      </w:r>
      <w:r w:rsidR="00BF62EB" w:rsidRPr="00165889">
        <w:rPr>
          <w:rFonts w:ascii="Times New Roman" w:hAnsi="Times New Roman" w:cs="Times New Roman"/>
          <w:sz w:val="24"/>
          <w:szCs w:val="26"/>
        </w:rPr>
        <w:t>по Смоленскому району</w:t>
      </w:r>
      <w:r w:rsidRPr="00165889">
        <w:rPr>
          <w:rFonts w:ascii="Times New Roman" w:hAnsi="Times New Roman" w:cs="Times New Roman"/>
          <w:sz w:val="24"/>
          <w:szCs w:val="26"/>
        </w:rPr>
        <w:t>, адрес: ул. Л</w:t>
      </w:r>
      <w:r w:rsidR="00BF62EB" w:rsidRPr="00165889">
        <w:rPr>
          <w:rFonts w:ascii="Times New Roman" w:hAnsi="Times New Roman" w:cs="Times New Roman"/>
          <w:sz w:val="24"/>
          <w:szCs w:val="26"/>
        </w:rPr>
        <w:t>авочкина</w:t>
      </w:r>
      <w:r w:rsidRPr="00165889">
        <w:rPr>
          <w:rFonts w:ascii="Times New Roman" w:hAnsi="Times New Roman" w:cs="Times New Roman"/>
          <w:sz w:val="24"/>
          <w:szCs w:val="26"/>
        </w:rPr>
        <w:t xml:space="preserve">, </w:t>
      </w:r>
      <w:r w:rsidR="00BF62EB" w:rsidRPr="00165889">
        <w:rPr>
          <w:rFonts w:ascii="Times New Roman" w:hAnsi="Times New Roman" w:cs="Times New Roman"/>
          <w:sz w:val="24"/>
          <w:szCs w:val="26"/>
        </w:rPr>
        <w:t>д. 104</w:t>
      </w:r>
      <w:proofErr w:type="gramStart"/>
      <w:r w:rsidR="00BF62EB" w:rsidRPr="00165889">
        <w:rPr>
          <w:rFonts w:ascii="Times New Roman" w:hAnsi="Times New Roman" w:cs="Times New Roman"/>
          <w:sz w:val="24"/>
          <w:szCs w:val="26"/>
        </w:rPr>
        <w:t>а</w:t>
      </w:r>
      <w:r w:rsidRPr="00165889">
        <w:rPr>
          <w:rFonts w:ascii="Times New Roman" w:hAnsi="Times New Roman" w:cs="Times New Roman"/>
          <w:sz w:val="24"/>
          <w:szCs w:val="26"/>
        </w:rPr>
        <w:t xml:space="preserve">, </w:t>
      </w:r>
      <w:r w:rsidR="00BF62EB" w:rsidRPr="00165889">
        <w:rPr>
          <w:rFonts w:ascii="Times New Roman" w:hAnsi="Times New Roman" w:cs="Times New Roman"/>
          <w:sz w:val="24"/>
          <w:szCs w:val="26"/>
        </w:rPr>
        <w:t xml:space="preserve">  </w:t>
      </w:r>
      <w:proofErr w:type="gramEnd"/>
      <w:r w:rsidR="00BF62EB" w:rsidRPr="00165889">
        <w:rPr>
          <w:rFonts w:ascii="Times New Roman" w:hAnsi="Times New Roman" w:cs="Times New Roman"/>
          <w:sz w:val="24"/>
          <w:szCs w:val="26"/>
        </w:rPr>
        <w:t xml:space="preserve">            </w:t>
      </w:r>
      <w:r w:rsidRPr="00165889">
        <w:rPr>
          <w:rFonts w:ascii="Times New Roman" w:hAnsi="Times New Roman" w:cs="Times New Roman"/>
          <w:sz w:val="24"/>
          <w:szCs w:val="26"/>
        </w:rPr>
        <w:t xml:space="preserve">г. </w:t>
      </w:r>
      <w:r w:rsidR="00BF62EB" w:rsidRPr="00165889">
        <w:rPr>
          <w:rFonts w:ascii="Times New Roman" w:hAnsi="Times New Roman" w:cs="Times New Roman"/>
          <w:sz w:val="24"/>
          <w:szCs w:val="26"/>
        </w:rPr>
        <w:t>Смоленск</w:t>
      </w:r>
      <w:r w:rsidRPr="00165889">
        <w:rPr>
          <w:rFonts w:ascii="Times New Roman" w:hAnsi="Times New Roman" w:cs="Times New Roman"/>
          <w:sz w:val="24"/>
          <w:szCs w:val="26"/>
        </w:rPr>
        <w:t xml:space="preserve">, </w:t>
      </w:r>
      <w:r w:rsidR="00BF62EB" w:rsidRPr="00165889">
        <w:rPr>
          <w:rFonts w:ascii="Times New Roman" w:hAnsi="Times New Roman" w:cs="Times New Roman"/>
          <w:sz w:val="24"/>
          <w:szCs w:val="26"/>
        </w:rPr>
        <w:t>214032</w:t>
      </w:r>
      <w:r w:rsidRPr="00165889">
        <w:rPr>
          <w:rFonts w:ascii="Times New Roman" w:hAnsi="Times New Roman" w:cs="Times New Roman"/>
          <w:sz w:val="24"/>
          <w:szCs w:val="26"/>
        </w:rPr>
        <w:t>,</w:t>
      </w:r>
      <w:r w:rsidR="00BF62EB" w:rsidRPr="00165889">
        <w:rPr>
          <w:rFonts w:ascii="Times New Roman" w:hAnsi="Times New Roman" w:cs="Times New Roman"/>
          <w:sz w:val="24"/>
          <w:szCs w:val="26"/>
        </w:rPr>
        <w:t xml:space="preserve"> </w:t>
      </w:r>
      <w:r w:rsidRPr="00165889">
        <w:rPr>
          <w:rFonts w:ascii="Times New Roman" w:hAnsi="Times New Roman" w:cs="Times New Roman"/>
          <w:sz w:val="24"/>
          <w:szCs w:val="26"/>
        </w:rPr>
        <w:t xml:space="preserve">тел: </w:t>
      </w:r>
      <w:r w:rsidR="00A96FE3" w:rsidRPr="00165889">
        <w:rPr>
          <w:rFonts w:ascii="Times New Roman" w:hAnsi="Times New Roman" w:cs="Times New Roman"/>
          <w:sz w:val="24"/>
          <w:szCs w:val="26"/>
        </w:rPr>
        <w:t>8 (4812) 44-55-58, 8 (4812) 77-39-00;</w:t>
      </w:r>
    </w:p>
    <w:p w:rsidR="004A67FD" w:rsidRPr="00165889" w:rsidRDefault="004A67FD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C73A1" w:rsidRPr="00165889" w:rsidRDefault="006C73A1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165889">
        <w:rPr>
          <w:rFonts w:ascii="Times New Roman" w:hAnsi="Times New Roman" w:cs="Times New Roman"/>
          <w:sz w:val="24"/>
          <w:szCs w:val="26"/>
        </w:rPr>
        <w:t>-</w:t>
      </w:r>
      <w:r w:rsidR="002F3341" w:rsidRPr="00165889">
        <w:rPr>
          <w:rFonts w:ascii="Times New Roman" w:hAnsi="Times New Roman" w:cs="Times New Roman"/>
          <w:sz w:val="24"/>
          <w:szCs w:val="26"/>
        </w:rPr>
        <w:t>Заднепров</w:t>
      </w:r>
      <w:r w:rsidR="0007401A" w:rsidRPr="00165889">
        <w:rPr>
          <w:rFonts w:ascii="Times New Roman" w:hAnsi="Times New Roman" w:cs="Times New Roman"/>
          <w:sz w:val="24"/>
          <w:szCs w:val="26"/>
        </w:rPr>
        <w:t xml:space="preserve">ский межрайонный следственный отдел </w:t>
      </w:r>
      <w:r w:rsidR="002F3341" w:rsidRPr="00165889">
        <w:rPr>
          <w:rFonts w:ascii="Times New Roman" w:hAnsi="Times New Roman" w:cs="Times New Roman"/>
          <w:sz w:val="24"/>
          <w:szCs w:val="26"/>
        </w:rPr>
        <w:t xml:space="preserve">города Смоленска </w:t>
      </w:r>
      <w:r w:rsidR="0007401A" w:rsidRPr="00165889">
        <w:rPr>
          <w:rFonts w:ascii="Times New Roman" w:hAnsi="Times New Roman" w:cs="Times New Roman"/>
          <w:sz w:val="24"/>
          <w:szCs w:val="26"/>
        </w:rPr>
        <w:t>Следственного Управления Следственного Комитета России, адрес:</w:t>
      </w:r>
      <w:r w:rsidR="002F3341" w:rsidRPr="00165889">
        <w:rPr>
          <w:rFonts w:ascii="Times New Roman" w:hAnsi="Times New Roman" w:cs="Times New Roman"/>
          <w:sz w:val="24"/>
          <w:szCs w:val="26"/>
        </w:rPr>
        <w:t xml:space="preserve"> пр-т</w:t>
      </w:r>
      <w:r w:rsidR="00D40F2B" w:rsidRPr="00165889">
        <w:rPr>
          <w:rFonts w:ascii="Times New Roman" w:hAnsi="Times New Roman" w:cs="Times New Roman"/>
          <w:sz w:val="24"/>
          <w:szCs w:val="26"/>
        </w:rPr>
        <w:t>.</w:t>
      </w:r>
      <w:r w:rsidR="002F3341" w:rsidRPr="00165889">
        <w:rPr>
          <w:rFonts w:ascii="Times New Roman" w:hAnsi="Times New Roman" w:cs="Times New Roman"/>
          <w:sz w:val="24"/>
          <w:szCs w:val="26"/>
        </w:rPr>
        <w:t xml:space="preserve"> Гагарина</w:t>
      </w:r>
      <w:r w:rsidR="00D40F2B" w:rsidRPr="00165889">
        <w:rPr>
          <w:rFonts w:ascii="Times New Roman" w:hAnsi="Times New Roman" w:cs="Times New Roman"/>
          <w:sz w:val="24"/>
          <w:szCs w:val="26"/>
        </w:rPr>
        <w:t>,</w:t>
      </w:r>
      <w:r w:rsidR="002F3341" w:rsidRPr="00165889">
        <w:rPr>
          <w:rFonts w:ascii="Times New Roman" w:hAnsi="Times New Roman" w:cs="Times New Roman"/>
          <w:sz w:val="24"/>
          <w:szCs w:val="26"/>
        </w:rPr>
        <w:t>20</w:t>
      </w:r>
      <w:r w:rsidR="0007401A" w:rsidRPr="00165889">
        <w:rPr>
          <w:rFonts w:ascii="Times New Roman" w:hAnsi="Times New Roman" w:cs="Times New Roman"/>
          <w:sz w:val="24"/>
          <w:szCs w:val="26"/>
        </w:rPr>
        <w:t>, г.</w:t>
      </w:r>
      <w:r w:rsidR="002F3341" w:rsidRPr="00165889">
        <w:rPr>
          <w:rFonts w:ascii="Times New Roman" w:hAnsi="Times New Roman" w:cs="Times New Roman"/>
          <w:sz w:val="24"/>
          <w:szCs w:val="26"/>
        </w:rPr>
        <w:t xml:space="preserve"> Смоленск</w:t>
      </w:r>
      <w:r w:rsidR="0007401A" w:rsidRPr="00165889">
        <w:rPr>
          <w:rFonts w:ascii="Times New Roman" w:hAnsi="Times New Roman" w:cs="Times New Roman"/>
          <w:sz w:val="24"/>
          <w:szCs w:val="26"/>
        </w:rPr>
        <w:t xml:space="preserve">, </w:t>
      </w:r>
      <w:r w:rsidR="002F3341" w:rsidRPr="00165889">
        <w:rPr>
          <w:rFonts w:ascii="Times New Roman" w:hAnsi="Times New Roman" w:cs="Times New Roman"/>
          <w:sz w:val="24"/>
          <w:szCs w:val="26"/>
        </w:rPr>
        <w:t>214018</w:t>
      </w:r>
      <w:r w:rsidR="002F3341" w:rsidRPr="00165889">
        <w:rPr>
          <w:rFonts w:ascii="Times New Roman" w:hAnsi="Times New Roman" w:cs="Times New Roman"/>
          <w:sz w:val="24"/>
          <w:szCs w:val="26"/>
          <w:lang w:val="en-US"/>
        </w:rPr>
        <w:t xml:space="preserve">, </w:t>
      </w:r>
      <w:r w:rsidR="0007401A" w:rsidRPr="00165889">
        <w:rPr>
          <w:rFonts w:ascii="Times New Roman" w:hAnsi="Times New Roman" w:cs="Times New Roman"/>
          <w:sz w:val="24"/>
          <w:szCs w:val="26"/>
        </w:rPr>
        <w:t>тел: 8 (</w:t>
      </w:r>
      <w:r w:rsidR="002F3341" w:rsidRPr="00165889">
        <w:rPr>
          <w:rFonts w:ascii="Times New Roman" w:hAnsi="Times New Roman" w:cs="Times New Roman"/>
          <w:sz w:val="24"/>
          <w:szCs w:val="26"/>
        </w:rPr>
        <w:t>4812</w:t>
      </w:r>
      <w:r w:rsidR="0007401A" w:rsidRPr="00165889">
        <w:rPr>
          <w:rFonts w:ascii="Times New Roman" w:hAnsi="Times New Roman" w:cs="Times New Roman"/>
          <w:sz w:val="24"/>
          <w:szCs w:val="26"/>
        </w:rPr>
        <w:t xml:space="preserve">) </w:t>
      </w:r>
      <w:r w:rsidR="002F3341" w:rsidRPr="00165889">
        <w:rPr>
          <w:rFonts w:ascii="Times New Roman" w:hAnsi="Times New Roman" w:cs="Times New Roman"/>
          <w:sz w:val="24"/>
          <w:szCs w:val="26"/>
        </w:rPr>
        <w:t>38</w:t>
      </w:r>
      <w:r w:rsidR="0007401A" w:rsidRPr="00165889">
        <w:rPr>
          <w:rFonts w:ascii="Times New Roman" w:hAnsi="Times New Roman" w:cs="Times New Roman"/>
          <w:sz w:val="24"/>
          <w:szCs w:val="26"/>
        </w:rPr>
        <w:t>-</w:t>
      </w:r>
      <w:r w:rsidR="002F3341" w:rsidRPr="00165889">
        <w:rPr>
          <w:rFonts w:ascii="Times New Roman" w:hAnsi="Times New Roman" w:cs="Times New Roman"/>
          <w:sz w:val="24"/>
          <w:szCs w:val="26"/>
        </w:rPr>
        <w:t>59</w:t>
      </w:r>
      <w:r w:rsidR="0007401A" w:rsidRPr="00165889">
        <w:rPr>
          <w:rFonts w:ascii="Times New Roman" w:hAnsi="Times New Roman" w:cs="Times New Roman"/>
          <w:sz w:val="24"/>
          <w:szCs w:val="26"/>
        </w:rPr>
        <w:t>-1</w:t>
      </w:r>
      <w:r w:rsidR="008F7B7E" w:rsidRPr="00165889">
        <w:rPr>
          <w:rFonts w:ascii="Times New Roman" w:hAnsi="Times New Roman" w:cs="Times New Roman"/>
          <w:sz w:val="24"/>
          <w:szCs w:val="26"/>
        </w:rPr>
        <w:t>9.</w:t>
      </w:r>
    </w:p>
    <w:p w:rsidR="0007401A" w:rsidRPr="00C40A6E" w:rsidRDefault="0007401A" w:rsidP="004A6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5A" w:rsidRDefault="00E9185A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673" w:rsidRDefault="00165889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26438D" wp14:editId="2DFA4972">
            <wp:extent cx="2952750" cy="18337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933" cy="184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673" w:rsidRDefault="00616673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FE3" w:rsidRDefault="00A96FE3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41" w:rsidRPr="00C40A6E" w:rsidRDefault="002F3341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85A" w:rsidRPr="00C40A6E" w:rsidRDefault="00E9185A" w:rsidP="00531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86B" w:rsidRDefault="00E94AF4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C03E4" wp14:editId="4E1E372A">
            <wp:extent cx="853440" cy="875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26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923" w:rsidRPr="00B14923" w:rsidRDefault="00B14923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23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</w:p>
    <w:p w:rsidR="00B14923" w:rsidRPr="00B14923" w:rsidRDefault="00BF62EB" w:rsidP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</w:p>
    <w:p w:rsidR="004A67FD" w:rsidRDefault="004A67FD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7FD" w:rsidRDefault="004A67FD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E0F" w:rsidRDefault="002C6E0F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E0F" w:rsidRDefault="002C6E0F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E0F" w:rsidRDefault="002C6E0F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7FD" w:rsidRDefault="004A67FD" w:rsidP="00A96F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67FD" w:rsidRDefault="004A67FD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7FD" w:rsidRPr="00B14923" w:rsidRDefault="004A67FD" w:rsidP="0048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4923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4A67FD" w:rsidRPr="004D3DA5" w:rsidRDefault="004A67FD" w:rsidP="0048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67FD" w:rsidRDefault="00A96FE3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616673">
        <w:rPr>
          <w:rFonts w:ascii="Times New Roman" w:hAnsi="Times New Roman" w:cs="Times New Roman"/>
          <w:b/>
          <w:sz w:val="40"/>
          <w:szCs w:val="40"/>
        </w:rPr>
        <w:t>профилактике новых способов мошенничества</w:t>
      </w:r>
    </w:p>
    <w:p w:rsidR="0026226A" w:rsidRDefault="0026226A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226A" w:rsidRDefault="0026226A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226A" w:rsidRDefault="0026226A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226A" w:rsidRPr="00957F0C" w:rsidRDefault="0026226A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4923" w:rsidRPr="00957F0C" w:rsidRDefault="00B14923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4923" w:rsidRPr="00957F0C" w:rsidRDefault="00B14923" w:rsidP="004A6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14923" w:rsidRDefault="00B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26226A">
        <w:rPr>
          <w:rFonts w:ascii="Times New Roman" w:hAnsi="Times New Roman" w:cs="Times New Roman"/>
          <w:b/>
          <w:sz w:val="26"/>
          <w:szCs w:val="26"/>
        </w:rPr>
        <w:t>2</w:t>
      </w:r>
      <w:r w:rsidR="00A02707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97D4B" w:rsidRDefault="00B9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7D4B" w:rsidRDefault="00B97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7B7E" w:rsidRPr="008F7B7E" w:rsidRDefault="008F7B7E" w:rsidP="008F7B7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</w:p>
    <w:p w:rsidR="0090386F" w:rsidRPr="008F7B7E" w:rsidRDefault="005C16CA" w:rsidP="003D1F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lastRenderedPageBreak/>
        <w:t>Для того, чтобы не стать жертвой мошенников самому и уберечь близких следует знать о новых мошеннических способах.</w:t>
      </w:r>
    </w:p>
    <w:p w:rsidR="005C16CA" w:rsidRPr="008F7B7E" w:rsidRDefault="005C16CA" w:rsidP="003D1F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444444"/>
          <w:sz w:val="26"/>
          <w:szCs w:val="26"/>
        </w:rPr>
      </w:pPr>
      <w:r w:rsidRPr="008F7B7E">
        <w:rPr>
          <w:b/>
          <w:bCs/>
          <w:color w:val="444444"/>
          <w:sz w:val="26"/>
          <w:szCs w:val="26"/>
        </w:rPr>
        <w:t xml:space="preserve">Оплата услуг по поддельному </w:t>
      </w:r>
      <w:r w:rsidRPr="008F7B7E">
        <w:rPr>
          <w:b/>
          <w:bCs/>
          <w:color w:val="444444"/>
          <w:sz w:val="26"/>
          <w:szCs w:val="26"/>
          <w:lang w:val="en-US"/>
        </w:rPr>
        <w:t>QR</w:t>
      </w:r>
      <w:r w:rsidRPr="008F7B7E">
        <w:rPr>
          <w:b/>
          <w:bCs/>
          <w:color w:val="444444"/>
          <w:sz w:val="26"/>
          <w:szCs w:val="26"/>
        </w:rPr>
        <w:t>-коду</w:t>
      </w:r>
    </w:p>
    <w:p w:rsidR="005C16CA" w:rsidRPr="008F7B7E" w:rsidRDefault="005C16CA" w:rsidP="003D1F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  <w:lang w:val="en-US"/>
        </w:rPr>
        <w:t>QR</w:t>
      </w:r>
      <w:r w:rsidRPr="008F7B7E">
        <w:rPr>
          <w:color w:val="444444"/>
          <w:sz w:val="26"/>
          <w:szCs w:val="26"/>
        </w:rPr>
        <w:t>-код в настоящее время стал неотъемлемой частью многих людей, так как является удобным инструментом оплаты. Однако мошенники могут подменить Q</w:t>
      </w:r>
      <w:r w:rsidRPr="008F7B7E">
        <w:rPr>
          <w:color w:val="444444"/>
          <w:sz w:val="26"/>
          <w:szCs w:val="26"/>
          <w:lang w:val="en-US"/>
        </w:rPr>
        <w:t>R</w:t>
      </w:r>
      <w:r w:rsidRPr="008F7B7E">
        <w:rPr>
          <w:color w:val="444444"/>
          <w:sz w:val="26"/>
          <w:szCs w:val="26"/>
        </w:rPr>
        <w:t xml:space="preserve">-код и попытаться украсть ваши данные и денежные средства, находящиеся на счетах в онлайн-банках. Имеются случаи, когда мошенники подкидываю поддельную платежную </w:t>
      </w:r>
      <w:r w:rsidR="00C86336" w:rsidRPr="008F7B7E">
        <w:rPr>
          <w:color w:val="444444"/>
          <w:sz w:val="26"/>
          <w:szCs w:val="26"/>
        </w:rPr>
        <w:t xml:space="preserve">квитанцию в почтовые ящики с </w:t>
      </w:r>
      <w:r w:rsidR="00C86336" w:rsidRPr="008F7B7E">
        <w:rPr>
          <w:color w:val="444444"/>
          <w:sz w:val="26"/>
          <w:szCs w:val="26"/>
          <w:lang w:val="en-US"/>
        </w:rPr>
        <w:t>QR</w:t>
      </w:r>
      <w:r w:rsidR="00C86336" w:rsidRPr="008F7B7E">
        <w:rPr>
          <w:color w:val="444444"/>
          <w:sz w:val="26"/>
          <w:szCs w:val="26"/>
        </w:rPr>
        <w:t xml:space="preserve">-кодом. </w:t>
      </w:r>
    </w:p>
    <w:p w:rsidR="00C86336" w:rsidRPr="008F7B7E" w:rsidRDefault="00C86336" w:rsidP="003D1F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Как обезопасить себя и своих близких?</w:t>
      </w:r>
    </w:p>
    <w:p w:rsidR="00C86336" w:rsidRPr="008F7B7E" w:rsidRDefault="00C86336" w:rsidP="00435D5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Не вводите никакие свои данные</w:t>
      </w:r>
      <w:r w:rsidR="00435D53" w:rsidRPr="008F7B7E">
        <w:rPr>
          <w:color w:val="444444"/>
          <w:sz w:val="26"/>
          <w:szCs w:val="26"/>
        </w:rPr>
        <w:t>, если сайт кажется подозрительным (название банка или организации написано некорректно, ссылка должна начинаться с «</w:t>
      </w:r>
      <w:r w:rsidR="00435D53" w:rsidRPr="008F7B7E">
        <w:rPr>
          <w:color w:val="444444"/>
          <w:sz w:val="26"/>
          <w:szCs w:val="26"/>
          <w:lang w:val="en-US"/>
        </w:rPr>
        <w:t>https</w:t>
      </w:r>
      <w:r w:rsidR="00435D53" w:rsidRPr="008F7B7E">
        <w:rPr>
          <w:color w:val="444444"/>
          <w:sz w:val="26"/>
          <w:szCs w:val="26"/>
        </w:rPr>
        <w:t>»);</w:t>
      </w:r>
    </w:p>
    <w:p w:rsidR="00435D53" w:rsidRPr="008F7B7E" w:rsidRDefault="00435D53" w:rsidP="00435D5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Установить на телефон приложение, которое будет уведомлять об опасных ссылках;</w:t>
      </w:r>
    </w:p>
    <w:p w:rsidR="00A715E9" w:rsidRPr="008F7B7E" w:rsidRDefault="00435D53" w:rsidP="00F439AB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Если у вас появились сомнения – ничего не оплачивайте, найдите возможность уточнить информацию или выберите другой способ совершить платеж.</w:t>
      </w:r>
    </w:p>
    <w:p w:rsidR="003D1FA5" w:rsidRPr="008F7B7E" w:rsidRDefault="003D1FA5" w:rsidP="00435D5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444444"/>
          <w:sz w:val="26"/>
          <w:szCs w:val="26"/>
        </w:rPr>
      </w:pPr>
    </w:p>
    <w:p w:rsidR="003D1FA5" w:rsidRPr="008F7B7E" w:rsidRDefault="003D1FA5" w:rsidP="00435D5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444444"/>
          <w:sz w:val="26"/>
          <w:szCs w:val="26"/>
        </w:rPr>
      </w:pPr>
    </w:p>
    <w:p w:rsidR="003D1FA5" w:rsidRPr="008F7B7E" w:rsidRDefault="003D1FA5" w:rsidP="00435D5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444444"/>
          <w:sz w:val="26"/>
          <w:szCs w:val="26"/>
        </w:rPr>
      </w:pPr>
    </w:p>
    <w:p w:rsidR="003D1FA5" w:rsidRPr="008F7B7E" w:rsidRDefault="003D1FA5" w:rsidP="008F7B7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44"/>
          <w:sz w:val="26"/>
          <w:szCs w:val="26"/>
        </w:rPr>
      </w:pPr>
    </w:p>
    <w:p w:rsidR="00A12F4B" w:rsidRPr="008F7B7E" w:rsidRDefault="00435D53" w:rsidP="00435D5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444444"/>
          <w:sz w:val="26"/>
          <w:szCs w:val="26"/>
        </w:rPr>
      </w:pPr>
      <w:r w:rsidRPr="008F7B7E">
        <w:rPr>
          <w:b/>
          <w:color w:val="444444"/>
          <w:sz w:val="26"/>
          <w:szCs w:val="26"/>
        </w:rPr>
        <w:t>Продажа поддельных туров</w:t>
      </w:r>
    </w:p>
    <w:p w:rsidR="00435D53" w:rsidRPr="008F7B7E" w:rsidRDefault="00435D53" w:rsidP="003D1F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 xml:space="preserve">Весна-лето является периодом активных продаж туров. Однако следует быть осторожным – можно наткнуться на </w:t>
      </w:r>
      <w:r w:rsidR="00417F27" w:rsidRPr="008F7B7E">
        <w:rPr>
          <w:color w:val="444444"/>
          <w:sz w:val="26"/>
          <w:szCs w:val="26"/>
        </w:rPr>
        <w:t>агентство-однодневку, которое прода</w:t>
      </w:r>
      <w:r w:rsidR="005C49F3">
        <w:rPr>
          <w:color w:val="444444"/>
          <w:sz w:val="26"/>
          <w:szCs w:val="26"/>
        </w:rPr>
        <w:t xml:space="preserve">ст путевку и исчезнет с вашими </w:t>
      </w:r>
      <w:r w:rsidR="00417F27" w:rsidRPr="008F7B7E">
        <w:rPr>
          <w:color w:val="444444"/>
          <w:sz w:val="26"/>
          <w:szCs w:val="26"/>
        </w:rPr>
        <w:t>деньгами.</w:t>
      </w:r>
    </w:p>
    <w:p w:rsidR="00417F27" w:rsidRPr="008F7B7E" w:rsidRDefault="00417F27" w:rsidP="003D1F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Как обезопасить себя и своих близких?</w:t>
      </w:r>
    </w:p>
    <w:p w:rsidR="00417F27" w:rsidRPr="008F7B7E" w:rsidRDefault="00417F27" w:rsidP="003D1FA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Следу</w:t>
      </w:r>
      <w:r w:rsidR="005C49F3">
        <w:rPr>
          <w:color w:val="444444"/>
          <w:sz w:val="26"/>
          <w:szCs w:val="26"/>
        </w:rPr>
        <w:t>ет проверить наличие турагентства</w:t>
      </w:r>
      <w:r w:rsidRPr="008F7B7E">
        <w:rPr>
          <w:color w:val="444444"/>
          <w:sz w:val="26"/>
          <w:szCs w:val="26"/>
        </w:rPr>
        <w:t xml:space="preserve"> в Едином федеральном реестре турагентов, субагентов;</w:t>
      </w:r>
    </w:p>
    <w:p w:rsidR="00417F27" w:rsidRPr="008F7B7E" w:rsidRDefault="00417F27" w:rsidP="003D1FA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Не оплачивайте ничего без договора и внимательно чит</w:t>
      </w:r>
      <w:r w:rsidR="005C49F3">
        <w:rPr>
          <w:color w:val="444444"/>
          <w:sz w:val="26"/>
          <w:szCs w:val="26"/>
        </w:rPr>
        <w:t>айте его. Может оказаться, что в</w:t>
      </w:r>
      <w:r w:rsidRPr="008F7B7E">
        <w:rPr>
          <w:color w:val="444444"/>
          <w:sz w:val="26"/>
          <w:szCs w:val="26"/>
        </w:rPr>
        <w:t>ам продали только консультацию, а не сам тур. Подписывающей стороной может оказаться вовсе не та компания, которой представился Ваш собеседник.</w:t>
      </w:r>
    </w:p>
    <w:p w:rsidR="00417F27" w:rsidRPr="008F7B7E" w:rsidRDefault="00417F27" w:rsidP="003D1FA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Не верьте большим скидкам. Расценки аферистов могут быть значительно ниже, чем в нормальных агентствах. Но в самом деле стоимость везде примерно одинаковая, так как турагентства покупают туры у одних и тех же туроператоров (исключение – горящие путевки);</w:t>
      </w:r>
    </w:p>
    <w:p w:rsidR="00417F27" w:rsidRPr="008F7B7E" w:rsidRDefault="00417F27" w:rsidP="003D1FA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Проверяйте подлинность сайта</w:t>
      </w:r>
      <w:r w:rsidR="002514D4" w:rsidRPr="008F7B7E">
        <w:rPr>
          <w:color w:val="444444"/>
          <w:sz w:val="26"/>
          <w:szCs w:val="26"/>
        </w:rPr>
        <w:t>, если совершаете покупку онлайн. Обратите внимание на ошибки в названии, проверьте возраст домена (насторожитесь, если домен создан совсем недавно).</w:t>
      </w:r>
    </w:p>
    <w:p w:rsidR="003D1FA5" w:rsidRPr="008F7B7E" w:rsidRDefault="003D1FA5" w:rsidP="003D1F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444444"/>
          <w:sz w:val="26"/>
          <w:szCs w:val="26"/>
        </w:rPr>
      </w:pPr>
    </w:p>
    <w:p w:rsidR="003D1FA5" w:rsidRPr="008F7B7E" w:rsidRDefault="003D1FA5" w:rsidP="008F7B7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444444"/>
          <w:sz w:val="26"/>
          <w:szCs w:val="26"/>
        </w:rPr>
      </w:pPr>
    </w:p>
    <w:p w:rsidR="002514D4" w:rsidRPr="008F7B7E" w:rsidRDefault="002514D4" w:rsidP="003D1F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444444"/>
          <w:sz w:val="26"/>
          <w:szCs w:val="26"/>
        </w:rPr>
      </w:pPr>
      <w:r w:rsidRPr="008F7B7E">
        <w:rPr>
          <w:b/>
          <w:bCs/>
          <w:color w:val="444444"/>
          <w:sz w:val="26"/>
          <w:szCs w:val="26"/>
        </w:rPr>
        <w:t>Звонок от сотрудника мобильного оператора</w:t>
      </w:r>
    </w:p>
    <w:p w:rsidR="002514D4" w:rsidRPr="008F7B7E" w:rsidRDefault="002514D4" w:rsidP="003D1F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Сейчас мошенники часто звонят жертве от имени оператора сотовой связи и сообщают, что нужно обновить договор или актуализировать персональные данные, иначе номер будет заблокирован.</w:t>
      </w:r>
    </w:p>
    <w:p w:rsidR="002514D4" w:rsidRPr="008F7B7E" w:rsidRDefault="002514D4" w:rsidP="003D1FA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Как правило, мошенники просят «всего лишь» продиктовать код из</w:t>
      </w:r>
      <w:r w:rsidR="005C49F3">
        <w:rPr>
          <w:color w:val="444444"/>
          <w:sz w:val="26"/>
          <w:szCs w:val="26"/>
        </w:rPr>
        <w:t xml:space="preserve"> смс-сообщения. В случае, если в</w:t>
      </w:r>
      <w:r w:rsidRPr="008F7B7E">
        <w:rPr>
          <w:color w:val="444444"/>
          <w:sz w:val="26"/>
          <w:szCs w:val="26"/>
        </w:rPr>
        <w:t xml:space="preserve">ы продиктуете код такому «сотруднику мобильного оператора», то позволите мошенникам получить доступ к Вашему аккаунту на </w:t>
      </w:r>
      <w:r w:rsidRPr="008F7B7E">
        <w:rPr>
          <w:i/>
          <w:iCs/>
          <w:color w:val="444444"/>
          <w:sz w:val="26"/>
          <w:szCs w:val="26"/>
        </w:rPr>
        <w:t>Госуслугах</w:t>
      </w:r>
      <w:r w:rsidRPr="008F7B7E">
        <w:rPr>
          <w:color w:val="444444"/>
          <w:sz w:val="26"/>
          <w:szCs w:val="26"/>
        </w:rPr>
        <w:t xml:space="preserve">, а также </w:t>
      </w:r>
      <w:r w:rsidRPr="008F7B7E">
        <w:rPr>
          <w:i/>
          <w:iCs/>
          <w:color w:val="444444"/>
          <w:sz w:val="26"/>
          <w:szCs w:val="26"/>
        </w:rPr>
        <w:t>настроить переадресацию</w:t>
      </w:r>
      <w:r w:rsidRPr="008F7B7E">
        <w:rPr>
          <w:color w:val="444444"/>
          <w:sz w:val="26"/>
          <w:szCs w:val="26"/>
        </w:rPr>
        <w:t xml:space="preserve"> с Вашего номера на другой (это позволит подтверждать различные</w:t>
      </w:r>
      <w:r w:rsidR="005C49F3">
        <w:rPr>
          <w:color w:val="444444"/>
          <w:sz w:val="26"/>
          <w:szCs w:val="26"/>
        </w:rPr>
        <w:t xml:space="preserve"> операции – оформить кредит на в</w:t>
      </w:r>
      <w:r w:rsidRPr="008F7B7E">
        <w:rPr>
          <w:color w:val="444444"/>
          <w:sz w:val="26"/>
          <w:szCs w:val="26"/>
        </w:rPr>
        <w:t>аше имя).</w:t>
      </w:r>
    </w:p>
    <w:p w:rsidR="002514D4" w:rsidRPr="008F7B7E" w:rsidRDefault="002514D4" w:rsidP="002514D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Как обезопасить себя и своих близких?</w:t>
      </w:r>
    </w:p>
    <w:p w:rsidR="002514D4" w:rsidRPr="008F7B7E" w:rsidRDefault="002514D4" w:rsidP="003D1FA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Мобильные операторы не звонят по вопросам подтверждения</w:t>
      </w:r>
      <w:r w:rsidR="005C49F3">
        <w:rPr>
          <w:color w:val="444444"/>
          <w:sz w:val="26"/>
          <w:szCs w:val="26"/>
        </w:rPr>
        <w:t xml:space="preserve"> в</w:t>
      </w:r>
      <w:r w:rsidR="003D1FA5" w:rsidRPr="008F7B7E">
        <w:rPr>
          <w:color w:val="444444"/>
          <w:sz w:val="26"/>
          <w:szCs w:val="26"/>
        </w:rPr>
        <w:t>аших персональных данных, а действие обычного мобильного номера бессрочно.</w:t>
      </w:r>
    </w:p>
    <w:p w:rsidR="003D1FA5" w:rsidRPr="008F7B7E" w:rsidRDefault="003D1FA5" w:rsidP="003D1FA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Сотрудники операторов никогда не запрашивают никаких кодов.</w:t>
      </w:r>
    </w:p>
    <w:p w:rsidR="003D1FA5" w:rsidRPr="008F7B7E" w:rsidRDefault="003D1FA5" w:rsidP="003D1FA5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444444"/>
          <w:sz w:val="26"/>
          <w:szCs w:val="26"/>
        </w:rPr>
      </w:pPr>
      <w:r w:rsidRPr="008F7B7E">
        <w:rPr>
          <w:color w:val="444444"/>
          <w:sz w:val="26"/>
          <w:szCs w:val="26"/>
        </w:rPr>
        <w:t>Никогда не называйте своих персональных данных и коды из смс-сообщений по телефону.</w:t>
      </w:r>
    </w:p>
    <w:p w:rsidR="00417F27" w:rsidRPr="008F7B7E" w:rsidRDefault="005C49F3" w:rsidP="00417F2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>Если в</w:t>
      </w:r>
      <w:r w:rsidR="003D1FA5" w:rsidRPr="008F7B7E">
        <w:rPr>
          <w:color w:val="444444"/>
          <w:sz w:val="26"/>
          <w:szCs w:val="26"/>
        </w:rPr>
        <w:t>ы сомневаетесь – позвоните на горячую линию оператора сотовой связи, воспользуйтесь личным кабинетом или дойти до салона сотовой связи своего мобильного оператора.</w:t>
      </w:r>
    </w:p>
    <w:sectPr w:rsidR="00417F27" w:rsidRPr="008F7B7E" w:rsidSect="00E9185A">
      <w:pgSz w:w="16838" w:h="11906" w:orient="landscape"/>
      <w:pgMar w:top="426" w:right="709" w:bottom="426" w:left="709" w:header="709" w:footer="709" w:gutter="0"/>
      <w:cols w:num="3" w:space="9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08C"/>
    <w:multiLevelType w:val="hybridMultilevel"/>
    <w:tmpl w:val="B7FCBDA4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741"/>
    <w:multiLevelType w:val="multilevel"/>
    <w:tmpl w:val="A7F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6E6B71"/>
    <w:multiLevelType w:val="hybridMultilevel"/>
    <w:tmpl w:val="53CE6C90"/>
    <w:lvl w:ilvl="0" w:tplc="C3E84D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44591A"/>
    <w:multiLevelType w:val="hybridMultilevel"/>
    <w:tmpl w:val="7E5283BE"/>
    <w:lvl w:ilvl="0" w:tplc="5BB49A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1D6834"/>
    <w:multiLevelType w:val="hybridMultilevel"/>
    <w:tmpl w:val="B478D0D0"/>
    <w:lvl w:ilvl="0" w:tplc="D8444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B63BD5"/>
    <w:multiLevelType w:val="hybridMultilevel"/>
    <w:tmpl w:val="1D90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CA"/>
    <w:rsid w:val="00003788"/>
    <w:rsid w:val="00007AD0"/>
    <w:rsid w:val="00016D61"/>
    <w:rsid w:val="00027D26"/>
    <w:rsid w:val="0007401A"/>
    <w:rsid w:val="000D2433"/>
    <w:rsid w:val="000D6D87"/>
    <w:rsid w:val="000D7F2D"/>
    <w:rsid w:val="00165889"/>
    <w:rsid w:val="0019328B"/>
    <w:rsid w:val="001B642E"/>
    <w:rsid w:val="00242A53"/>
    <w:rsid w:val="002514D4"/>
    <w:rsid w:val="0026226A"/>
    <w:rsid w:val="00272189"/>
    <w:rsid w:val="002C6E0F"/>
    <w:rsid w:val="002F3341"/>
    <w:rsid w:val="002F6D0C"/>
    <w:rsid w:val="00330C6F"/>
    <w:rsid w:val="0036786B"/>
    <w:rsid w:val="00372A01"/>
    <w:rsid w:val="003C2D13"/>
    <w:rsid w:val="003D1FA5"/>
    <w:rsid w:val="00414219"/>
    <w:rsid w:val="00417BCC"/>
    <w:rsid w:val="00417F27"/>
    <w:rsid w:val="00435D53"/>
    <w:rsid w:val="00454EE6"/>
    <w:rsid w:val="00481BBD"/>
    <w:rsid w:val="004A67FD"/>
    <w:rsid w:val="004B335F"/>
    <w:rsid w:val="004B684B"/>
    <w:rsid w:val="004D3DA5"/>
    <w:rsid w:val="005314F0"/>
    <w:rsid w:val="0058087B"/>
    <w:rsid w:val="005C16CA"/>
    <w:rsid w:val="005C49F3"/>
    <w:rsid w:val="006016F0"/>
    <w:rsid w:val="00616673"/>
    <w:rsid w:val="00616E67"/>
    <w:rsid w:val="006A0EEF"/>
    <w:rsid w:val="006C73A1"/>
    <w:rsid w:val="006D4998"/>
    <w:rsid w:val="006D52E5"/>
    <w:rsid w:val="006D609F"/>
    <w:rsid w:val="006D780C"/>
    <w:rsid w:val="00700317"/>
    <w:rsid w:val="007751E3"/>
    <w:rsid w:val="00780404"/>
    <w:rsid w:val="007876F4"/>
    <w:rsid w:val="00807F2C"/>
    <w:rsid w:val="00854124"/>
    <w:rsid w:val="008670DB"/>
    <w:rsid w:val="008851D1"/>
    <w:rsid w:val="008C2374"/>
    <w:rsid w:val="008F2FE9"/>
    <w:rsid w:val="008F7B7E"/>
    <w:rsid w:val="0090386F"/>
    <w:rsid w:val="009247B6"/>
    <w:rsid w:val="00957F0C"/>
    <w:rsid w:val="00964879"/>
    <w:rsid w:val="009A4828"/>
    <w:rsid w:val="009D499C"/>
    <w:rsid w:val="00A02707"/>
    <w:rsid w:val="00A12F4B"/>
    <w:rsid w:val="00A31C0E"/>
    <w:rsid w:val="00A508B6"/>
    <w:rsid w:val="00A67BBB"/>
    <w:rsid w:val="00A715E9"/>
    <w:rsid w:val="00A758EC"/>
    <w:rsid w:val="00A9513B"/>
    <w:rsid w:val="00A96FE3"/>
    <w:rsid w:val="00AA5526"/>
    <w:rsid w:val="00AB30D0"/>
    <w:rsid w:val="00AB406B"/>
    <w:rsid w:val="00B14923"/>
    <w:rsid w:val="00B170C6"/>
    <w:rsid w:val="00B8577E"/>
    <w:rsid w:val="00B97D4B"/>
    <w:rsid w:val="00BF62EB"/>
    <w:rsid w:val="00C04133"/>
    <w:rsid w:val="00C15ADA"/>
    <w:rsid w:val="00C40A6E"/>
    <w:rsid w:val="00C4120B"/>
    <w:rsid w:val="00C503B6"/>
    <w:rsid w:val="00C676BF"/>
    <w:rsid w:val="00C86336"/>
    <w:rsid w:val="00CB6AC2"/>
    <w:rsid w:val="00D40F2B"/>
    <w:rsid w:val="00E2196C"/>
    <w:rsid w:val="00E54D13"/>
    <w:rsid w:val="00E82A65"/>
    <w:rsid w:val="00E87693"/>
    <w:rsid w:val="00E9185A"/>
    <w:rsid w:val="00E94AF4"/>
    <w:rsid w:val="00EF22A1"/>
    <w:rsid w:val="00F439AB"/>
    <w:rsid w:val="00F43A5F"/>
    <w:rsid w:val="00F5579B"/>
    <w:rsid w:val="00FA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500B"/>
  <w15:docId w15:val="{0928D1E0-164B-4272-AD84-90D8D9E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BF"/>
  </w:style>
  <w:style w:type="paragraph" w:styleId="1">
    <w:name w:val="heading 1"/>
    <w:basedOn w:val="a"/>
    <w:link w:val="10"/>
    <w:uiPriority w:val="9"/>
    <w:qFormat/>
    <w:rsid w:val="004D3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2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120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B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6AC2"/>
    <w:rPr>
      <w:b/>
      <w:bCs/>
    </w:rPr>
  </w:style>
  <w:style w:type="paragraph" w:customStyle="1" w:styleId="site-title">
    <w:name w:val="site-title"/>
    <w:basedOn w:val="a"/>
    <w:rsid w:val="004D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3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37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72A01"/>
  </w:style>
  <w:style w:type="character" w:customStyle="1" w:styleId="apple-converted-space">
    <w:name w:val="apple-converted-space"/>
    <w:basedOn w:val="a0"/>
    <w:rsid w:val="0037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D566-71F7-4659-A320-9843DAFC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Марченкова Ольга Викторовна</cp:lastModifiedBy>
  <cp:revision>7</cp:revision>
  <cp:lastPrinted>2019-03-25T11:49:00Z</cp:lastPrinted>
  <dcterms:created xsi:type="dcterms:W3CDTF">2024-03-31T22:02:00Z</dcterms:created>
  <dcterms:modified xsi:type="dcterms:W3CDTF">2024-04-08T06:58:00Z</dcterms:modified>
</cp:coreProperties>
</file>