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FC4A53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550983" cy="593366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3" cy="6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FC4A53">
      <w:pPr>
        <w:jc w:val="center"/>
      </w:pPr>
    </w:p>
    <w:p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FC4A53">
      <w:pPr>
        <w:jc w:val="center"/>
        <w:rPr>
          <w:b/>
          <w:bCs/>
          <w:sz w:val="28"/>
          <w:szCs w:val="28"/>
        </w:rPr>
      </w:pPr>
    </w:p>
    <w:p w:rsidR="00CF553E" w:rsidRDefault="00CF553E" w:rsidP="00FC4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FC4A53">
      <w:pPr>
        <w:jc w:val="center"/>
        <w:rPr>
          <w:b/>
          <w:sz w:val="28"/>
          <w:szCs w:val="28"/>
        </w:rPr>
      </w:pPr>
    </w:p>
    <w:p w:rsidR="00CF553E" w:rsidRDefault="00CF553E" w:rsidP="00FC4A53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9F48D5">
        <w:rPr>
          <w:b/>
          <w:sz w:val="28"/>
          <w:szCs w:val="28"/>
        </w:rPr>
        <w:t xml:space="preserve">12» </w:t>
      </w:r>
      <w:r w:rsidR="007750F6">
        <w:rPr>
          <w:b/>
          <w:sz w:val="28"/>
          <w:szCs w:val="28"/>
        </w:rPr>
        <w:t>апрел</w:t>
      </w:r>
      <w:r w:rsidR="006B24F0" w:rsidRPr="006B24F0">
        <w:rPr>
          <w:b/>
          <w:sz w:val="28"/>
          <w:szCs w:val="28"/>
        </w:rPr>
        <w:t xml:space="preserve">я </w:t>
      </w:r>
      <w:r w:rsidR="009F48D5">
        <w:rPr>
          <w:b/>
          <w:sz w:val="28"/>
          <w:szCs w:val="28"/>
        </w:rPr>
        <w:t>2022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9F48D5">
        <w:rPr>
          <w:b/>
          <w:sz w:val="28"/>
          <w:szCs w:val="28"/>
        </w:rPr>
        <w:t>32</w:t>
      </w:r>
    </w:p>
    <w:p w:rsidR="00CA7E48" w:rsidRPr="00374CB6" w:rsidRDefault="00CA7E48" w:rsidP="00FC4A53">
      <w:pPr>
        <w:rPr>
          <w:b/>
          <w:sz w:val="28"/>
          <w:szCs w:val="28"/>
        </w:rPr>
      </w:pPr>
    </w:p>
    <w:p w:rsidR="00CF553E" w:rsidRDefault="00CF553E" w:rsidP="00FC4A53">
      <w:pPr>
        <w:jc w:val="both"/>
        <w:rPr>
          <w:b/>
          <w:sz w:val="28"/>
          <w:szCs w:val="28"/>
        </w:rPr>
      </w:pPr>
    </w:p>
    <w:p w:rsidR="00F9571B" w:rsidRDefault="00CF553E" w:rsidP="00FC4A53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  <w:r w:rsidR="00B75C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9F48D5">
        <w:rPr>
          <w:sz w:val="28"/>
          <w:szCs w:val="28"/>
        </w:rPr>
        <w:t>1 квартал 2022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FC4A53">
      <w:pPr>
        <w:jc w:val="both"/>
        <w:rPr>
          <w:sz w:val="28"/>
          <w:szCs w:val="28"/>
        </w:rPr>
      </w:pPr>
    </w:p>
    <w:p w:rsidR="00C41208" w:rsidRDefault="00CF553E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911"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="00BA6911"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CA7E48" w:rsidRDefault="00CA7E48" w:rsidP="00FC4A53">
      <w:pPr>
        <w:jc w:val="both"/>
        <w:rPr>
          <w:sz w:val="28"/>
          <w:szCs w:val="28"/>
        </w:rPr>
      </w:pPr>
    </w:p>
    <w:p w:rsidR="00D47AFD" w:rsidRDefault="00D47AFD" w:rsidP="00FC4A53">
      <w:pPr>
        <w:jc w:val="both"/>
        <w:rPr>
          <w:sz w:val="28"/>
          <w:szCs w:val="28"/>
        </w:rPr>
      </w:pPr>
    </w:p>
    <w:p w:rsidR="00C41208" w:rsidRDefault="00C41208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FC4A53">
      <w:pPr>
        <w:jc w:val="both"/>
        <w:rPr>
          <w:sz w:val="28"/>
          <w:szCs w:val="28"/>
        </w:rPr>
      </w:pPr>
    </w:p>
    <w:p w:rsidR="00C41208" w:rsidRPr="0021089F" w:rsidRDefault="00E70437" w:rsidP="00FC4A53">
      <w:pPr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FC4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9F48D5">
        <w:rPr>
          <w:sz w:val="28"/>
          <w:szCs w:val="28"/>
        </w:rPr>
        <w:t xml:space="preserve">1 квартал 2022 </w:t>
      </w:r>
      <w:r>
        <w:rPr>
          <w:sz w:val="28"/>
          <w:szCs w:val="28"/>
        </w:rPr>
        <w:t>года согласно приложению.</w:t>
      </w:r>
    </w:p>
    <w:p w:rsidR="000E4426" w:rsidRPr="000E4426" w:rsidRDefault="000E4426" w:rsidP="00FC4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F48D5">
        <w:rPr>
          <w:bCs/>
          <w:sz w:val="28"/>
          <w:szCs w:val="28"/>
        </w:rPr>
        <w:t>1 квартал 2022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356955">
        <w:rPr>
          <w:bCs/>
          <w:sz w:val="28"/>
          <w:szCs w:val="28"/>
        </w:rPr>
        <w:t xml:space="preserve"> и контрольно</w:t>
      </w:r>
      <w:r w:rsidRPr="000E4426">
        <w:rPr>
          <w:bCs/>
          <w:sz w:val="28"/>
          <w:szCs w:val="28"/>
        </w:rPr>
        <w:t xml:space="preserve">- ревизионную комиссию. </w:t>
      </w:r>
    </w:p>
    <w:p w:rsidR="004A5B10" w:rsidRDefault="004A5B10" w:rsidP="00FC4A53">
      <w:pPr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>
          <w:rPr>
            <w:rStyle w:val="a5"/>
            <w:sz w:val="28"/>
            <w:szCs w:val="28"/>
            <w:shd w:val="clear" w:color="auto" w:fill="FFFFFF"/>
          </w:rPr>
          <w:t>http://</w:t>
        </w:r>
        <w:r>
          <w:rPr>
            <w:rStyle w:val="a5"/>
            <w:sz w:val="28"/>
            <w:szCs w:val="28"/>
            <w:lang w:val="en-US"/>
          </w:rPr>
          <w:t>pechersk</w:t>
        </w:r>
        <w:r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>
        <w:rPr>
          <w:rStyle w:val="a5"/>
          <w:sz w:val="28"/>
          <w:szCs w:val="28"/>
          <w:shd w:val="clear" w:color="auto" w:fill="FFFFFF"/>
        </w:rPr>
        <w:t>.</w:t>
      </w:r>
    </w:p>
    <w:p w:rsidR="00CA7E48" w:rsidRDefault="00CA7E48" w:rsidP="00FC4A53">
      <w:pPr>
        <w:ind w:firstLine="709"/>
        <w:jc w:val="both"/>
        <w:rPr>
          <w:rStyle w:val="a5"/>
          <w:sz w:val="28"/>
          <w:szCs w:val="28"/>
          <w:shd w:val="clear" w:color="auto" w:fill="FFFFFF"/>
        </w:rPr>
      </w:pPr>
    </w:p>
    <w:p w:rsidR="00CA7E48" w:rsidRPr="005F16BE" w:rsidRDefault="00CA7E48" w:rsidP="00FC4A53">
      <w:pPr>
        <w:ind w:firstLine="709"/>
        <w:jc w:val="both"/>
        <w:rPr>
          <w:bCs/>
          <w:sz w:val="28"/>
          <w:szCs w:val="28"/>
        </w:rPr>
      </w:pPr>
    </w:p>
    <w:p w:rsidR="004A5B10" w:rsidRDefault="004A5B10" w:rsidP="00FC4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4A5B10" w:rsidRDefault="004A5B10" w:rsidP="00FC4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223D3A" w:rsidRPr="0021089F" w:rsidRDefault="00223D3A" w:rsidP="00FC4A53">
      <w:pPr>
        <w:jc w:val="both"/>
        <w:rPr>
          <w:sz w:val="28"/>
          <w:szCs w:val="28"/>
        </w:rPr>
      </w:pPr>
    </w:p>
    <w:p w:rsidR="00CF553E" w:rsidRDefault="00E3334B" w:rsidP="00FC4A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FC4A53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FC4A53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</w:t>
      </w:r>
      <w:r w:rsidR="0021089F" w:rsidRPr="00FC4A53">
        <w:rPr>
          <w:b/>
          <w:sz w:val="28"/>
          <w:szCs w:val="28"/>
        </w:rPr>
        <w:t>Ю.</w:t>
      </w:r>
      <w:r w:rsidR="00F11163" w:rsidRPr="00FC4A53">
        <w:rPr>
          <w:b/>
          <w:sz w:val="28"/>
          <w:szCs w:val="28"/>
        </w:rPr>
        <w:t xml:space="preserve"> </w:t>
      </w:r>
      <w:r w:rsidR="0021089F" w:rsidRPr="00FC4A53">
        <w:rPr>
          <w:b/>
          <w:sz w:val="28"/>
          <w:szCs w:val="28"/>
        </w:rPr>
        <w:t>Л.</w:t>
      </w:r>
      <w:r w:rsidR="00F11163" w:rsidRPr="00FC4A53">
        <w:rPr>
          <w:b/>
          <w:sz w:val="28"/>
          <w:szCs w:val="28"/>
        </w:rPr>
        <w:t xml:space="preserve"> </w:t>
      </w:r>
      <w:r w:rsidR="00455868" w:rsidRPr="00FC4A53">
        <w:rPr>
          <w:b/>
          <w:sz w:val="28"/>
          <w:szCs w:val="28"/>
        </w:rPr>
        <w:t>Митрофанов</w:t>
      </w:r>
    </w:p>
    <w:p w:rsidR="00FC4A53" w:rsidRDefault="00FC4A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1163" w:rsidRPr="00FC4A53" w:rsidRDefault="00F11163" w:rsidP="00FC4A53">
      <w:pPr>
        <w:ind w:left="5670"/>
        <w:jc w:val="right"/>
      </w:pPr>
      <w:r w:rsidRPr="00FC4A53">
        <w:lastRenderedPageBreak/>
        <w:t>Приложение</w:t>
      </w:r>
    </w:p>
    <w:p w:rsidR="00FC4A53" w:rsidRDefault="00F11163" w:rsidP="00FC4A53">
      <w:pPr>
        <w:ind w:left="5670"/>
        <w:jc w:val="center"/>
      </w:pPr>
      <w:r w:rsidRPr="00FC4A53">
        <w:t>Утвержден</w:t>
      </w:r>
    </w:p>
    <w:p w:rsidR="00F11163" w:rsidRPr="00FC4A53" w:rsidRDefault="00E851B4" w:rsidP="00FC4A53">
      <w:pPr>
        <w:ind w:left="5670"/>
        <w:jc w:val="both"/>
      </w:pPr>
      <w:r>
        <w:t xml:space="preserve">Постановлением </w:t>
      </w:r>
      <w:r w:rsidR="00F11163" w:rsidRPr="00FC4A53">
        <w:t>Администрации</w:t>
      </w:r>
      <w:r w:rsidR="00FC4A53">
        <w:t xml:space="preserve"> </w:t>
      </w:r>
      <w:r w:rsidR="00F11163" w:rsidRPr="00FC4A53">
        <w:t>муниципального образования Печерского</w:t>
      </w:r>
      <w:r w:rsidR="00FC4A53">
        <w:t xml:space="preserve"> </w:t>
      </w:r>
      <w:r w:rsidR="00F11163" w:rsidRPr="00FC4A53">
        <w:t>сельского поселения Смоленского района</w:t>
      </w:r>
      <w:r w:rsidR="00FC4A53">
        <w:t xml:space="preserve"> </w:t>
      </w:r>
      <w:r w:rsidR="00F11163" w:rsidRPr="00FC4A53">
        <w:t>Смол</w:t>
      </w:r>
      <w:r w:rsidR="009F48D5" w:rsidRPr="00FC4A53">
        <w:t>енской области от 12.04.2022 №32</w:t>
      </w:r>
    </w:p>
    <w:p w:rsidR="00F11163" w:rsidRPr="00F11163" w:rsidRDefault="00F11163" w:rsidP="00FC4A53">
      <w:pPr>
        <w:jc w:val="right"/>
        <w:rPr>
          <w:b/>
        </w:rPr>
      </w:pPr>
    </w:p>
    <w:p w:rsidR="000E48AA" w:rsidRPr="00190641" w:rsidRDefault="00F11163" w:rsidP="00FC4A53">
      <w:pPr>
        <w:jc w:val="center"/>
        <w:rPr>
          <w:b/>
          <w:sz w:val="32"/>
          <w:szCs w:val="32"/>
        </w:rPr>
      </w:pPr>
      <w:r w:rsidRPr="00190641">
        <w:rPr>
          <w:b/>
          <w:sz w:val="32"/>
          <w:szCs w:val="32"/>
        </w:rPr>
        <w:t>ОТЧЕТ ОБ ИСПОЛНЕНИИ БЮДЖЕТА</w:t>
      </w:r>
    </w:p>
    <w:p w:rsidR="00223D3A" w:rsidRDefault="00223D3A" w:rsidP="00FC4A5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C4A5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223D3A" w:rsidRDefault="009F48D5" w:rsidP="00FC4A53">
      <w:pPr>
        <w:jc w:val="center"/>
        <w:rPr>
          <w:b/>
          <w:bCs/>
        </w:rPr>
      </w:pPr>
      <w:r>
        <w:rPr>
          <w:b/>
          <w:bCs/>
        </w:rPr>
        <w:t>за 1 квартал 2022</w:t>
      </w:r>
      <w:r w:rsidR="00223D3A">
        <w:rPr>
          <w:b/>
          <w:bCs/>
        </w:rPr>
        <w:t xml:space="preserve"> года</w:t>
      </w:r>
    </w:p>
    <w:p w:rsidR="0044305A" w:rsidRDefault="0044305A" w:rsidP="00FC4A53">
      <w:pPr>
        <w:jc w:val="center"/>
        <w:rPr>
          <w:b/>
          <w:bCs/>
        </w:rPr>
      </w:pPr>
    </w:p>
    <w:p w:rsidR="0044305A" w:rsidRDefault="0044305A" w:rsidP="00FC4A53">
      <w:pPr>
        <w:jc w:val="center"/>
        <w:rPr>
          <w:b/>
          <w:bCs/>
        </w:rPr>
      </w:pPr>
      <w:r>
        <w:rPr>
          <w:b/>
          <w:bCs/>
        </w:rPr>
        <w:t>1.ДОХОДЫ БЮДЖЕТА</w:t>
      </w:r>
    </w:p>
    <w:p w:rsidR="0044305A" w:rsidRPr="00FC4A53" w:rsidRDefault="00FC4A53" w:rsidP="00FC4A53">
      <w:pPr>
        <w:jc w:val="right"/>
        <w:rPr>
          <w:bCs/>
        </w:rPr>
      </w:pPr>
      <w:r w:rsidRPr="00FC4A53">
        <w:rPr>
          <w:bCs/>
        </w:rPr>
        <w:t>руб.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417"/>
        <w:gridCol w:w="851"/>
      </w:tblGrid>
      <w:tr w:rsidR="0044305A" w:rsidRPr="0044305A" w:rsidTr="00FC4A53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% испол</w:t>
            </w:r>
            <w:r w:rsidR="00FC4A53">
              <w:rPr>
                <w:color w:val="000000"/>
              </w:rPr>
              <w:t>-</w:t>
            </w:r>
            <w:r w:rsidRPr="0044305A">
              <w:rPr>
                <w:color w:val="000000"/>
              </w:rPr>
              <w:t>нения</w:t>
            </w:r>
          </w:p>
        </w:tc>
      </w:tr>
      <w:tr w:rsidR="0044305A" w:rsidRPr="0044305A" w:rsidTr="00FC4A53">
        <w:trPr>
          <w:trHeight w:val="27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4305A" w:rsidRPr="0044305A" w:rsidTr="00FC4A53">
        <w:trPr>
          <w:trHeight w:val="27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113 998 411,58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3 218 508,43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2,8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000 1 00 00000 00 0000 000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15 922 858,84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3 007 032,39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18,9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8 960 000,00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2 075 064,12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23,2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8 960 000,00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2 075 064,12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23,2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8 960 000,00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2 070 314,43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23,1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4 749,69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856 508,84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220 894,46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25,8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856 508,84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220 894,46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25,8</w:t>
            </w:r>
          </w:p>
        </w:tc>
      </w:tr>
      <w:tr w:rsidR="0044305A" w:rsidRPr="0044305A" w:rsidTr="00FC4A53">
        <w:trPr>
          <w:trHeight w:val="21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387 253,99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106 085,61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27,4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387 253,99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106 085,61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27,4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2 143,61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679,77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31,7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2 143,61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679,77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31,7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44305A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515 670,85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128 361,85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24,9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515 670,85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128 361,85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24,9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-48 559,61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-14 232,77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29,3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-48 559,61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-14 232,77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29,3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7 946,95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55,4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7 946,95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55,4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7 946,95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55,4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5 100 000,00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-3 906,00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-0,1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-300 881,14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-14,2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-300 881,14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-14,2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296 975,14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10,0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89 177,00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3,3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89 177,00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3,3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207 798,14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71,7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207 798,14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71,7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684 875,33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69,0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684 875,33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69,0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350 084,40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350 084,40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 xml:space="preserve">Доходы от сдачи в аренду имущества, находящегося в </w:t>
            </w:r>
            <w:r w:rsidRPr="0044305A">
              <w:rPr>
                <w:color w:val="000000"/>
              </w:rPr>
              <w:lastRenderedPageBreak/>
              <w:t>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334 790,93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33,7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334 790,93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33,7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22 157,53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22 157,53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22 157,53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98 075 552,74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211 476,04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98 075 552,74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211 476,04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0,2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168 773,00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25,0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168 773,00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25,0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675 100,00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168 773,00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25,0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97 094 252,74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000 2 02 25243 00 0000 150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93 815 780,00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 xml:space="preserve">Субсидии бюджетам сельских поселений на строительство и </w:t>
            </w:r>
            <w:r w:rsidRPr="0044305A">
              <w:rPr>
                <w:color w:val="000000"/>
              </w:rPr>
              <w:lastRenderedPageBreak/>
              <w:t>реконструкцию (модернизацию) объектов питьевого водоснабжения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000 2 02 25243 10 0000 150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93 815 780,00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3 278 472,74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3 278 472,74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-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42 703,04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13,9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42 703,04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13,9</w:t>
            </w:r>
          </w:p>
        </w:tc>
      </w:tr>
      <w:tr w:rsidR="0044305A" w:rsidRPr="0044305A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4305A" w:rsidRPr="0044305A" w:rsidRDefault="0044305A" w:rsidP="00FC4A53">
            <w:pPr>
              <w:ind w:firstLineChars="200" w:firstLine="480"/>
              <w:jc w:val="both"/>
              <w:rPr>
                <w:color w:val="000000"/>
              </w:rPr>
            </w:pPr>
            <w:r w:rsidRPr="0044305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306 200,00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42 703,04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305A" w:rsidRPr="0044305A" w:rsidRDefault="0044305A" w:rsidP="00FC4A53">
            <w:pPr>
              <w:ind w:left="-108" w:right="-108"/>
              <w:jc w:val="center"/>
              <w:rPr>
                <w:color w:val="000000"/>
              </w:rPr>
            </w:pPr>
            <w:r w:rsidRPr="0044305A">
              <w:rPr>
                <w:color w:val="000000"/>
              </w:rPr>
              <w:t>13,9</w:t>
            </w:r>
          </w:p>
        </w:tc>
      </w:tr>
    </w:tbl>
    <w:p w:rsidR="00FC4A53" w:rsidRDefault="00FC4A53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jc w:val="center"/>
        <w:rPr>
          <w:b/>
          <w:bCs/>
          <w:color w:val="000000"/>
          <w:sz w:val="28"/>
          <w:szCs w:val="28"/>
        </w:rPr>
      </w:pPr>
    </w:p>
    <w:p w:rsidR="00223D3A" w:rsidRDefault="00FC4A53" w:rsidP="00FC4A53">
      <w:pPr>
        <w:jc w:val="center"/>
        <w:rPr>
          <w:b/>
          <w:bCs/>
          <w:color w:val="000000"/>
          <w:sz w:val="28"/>
          <w:szCs w:val="28"/>
        </w:rPr>
      </w:pPr>
      <w:r w:rsidRPr="00D2024D">
        <w:rPr>
          <w:b/>
          <w:bCs/>
          <w:color w:val="000000"/>
          <w:sz w:val="28"/>
          <w:szCs w:val="28"/>
        </w:rPr>
        <w:t>2. Расходы бюджета</w:t>
      </w:r>
    </w:p>
    <w:p w:rsidR="00FC4A53" w:rsidRDefault="00FC4A53" w:rsidP="00FC4A53">
      <w:pPr>
        <w:jc w:val="right"/>
        <w:rPr>
          <w:b/>
          <w:bCs/>
          <w:color w:val="000000"/>
          <w:sz w:val="28"/>
          <w:szCs w:val="28"/>
        </w:rPr>
      </w:pPr>
      <w:r w:rsidRPr="00FC4A53">
        <w:rPr>
          <w:bCs/>
        </w:rPr>
        <w:t>руб.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418"/>
        <w:gridCol w:w="850"/>
      </w:tblGrid>
      <w:tr w:rsidR="00D2024D" w:rsidRPr="00FC4A53" w:rsidTr="00FC4A53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4D" w:rsidRPr="00FC4A53" w:rsidRDefault="00D2024D" w:rsidP="00FC4A53">
            <w:pPr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% исполнения</w:t>
            </w:r>
          </w:p>
        </w:tc>
      </w:tr>
      <w:tr w:rsidR="00D2024D" w:rsidRPr="00FC4A53" w:rsidTr="00FC4A53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</w:tr>
      <w:tr w:rsidR="00D2024D" w:rsidRPr="00FC4A53" w:rsidTr="00FC4A53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D" w:rsidRPr="00FC4A53" w:rsidRDefault="00D2024D" w:rsidP="00FC4A53">
            <w:pPr>
              <w:ind w:left="-108" w:right="-86"/>
              <w:rPr>
                <w:color w:val="000000"/>
              </w:rPr>
            </w:pP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3 459 161,92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641 726,48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96 219,80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641 726,48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96 219,80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492 877,48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77 718,33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148 849,00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18 501,47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12,4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2 684 627,72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459 827,57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17,1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2 684 627,72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459 827,57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17,1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2 039 806,23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362 686,93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10,5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616 021,49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94 125,64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15,3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1 315 402,67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251 080,08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19,1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1 315 402,67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251 080,08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19,1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945 465,05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148 371,14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15,7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369 937,62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102 708,94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27,8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22 995,16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22 995,16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199 360,00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936 0111 81 0 10 27770 800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199 360,00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199 360,00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06 4 01 L2990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878 079,00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06 4 01 L2990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878 079,00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06 4 01 L2990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878 079,00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06 4 01 L2990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878 079,00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111 386,94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18,4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111 386,94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18,4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111 386,94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18,4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111 386,94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18,4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2 527,48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59 972,52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44 972,52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44 972,52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44 972,52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87 Я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42 703,04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13,9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220 361,00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42 331,24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220 361,00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42 331,24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169 248,00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33 904,17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8 427,07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16,5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371,80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371,80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936 0203 78 0 01 51180 244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371,80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936 0310 81 0 10 27770 000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936 0310 81 0 10 27770 200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936 0310 81 0 10 27770 240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936 0310 81 0 10 27770 244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100,0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74 4 01 S1260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16 353 000,23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74 4 01 S1260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16 353 000,23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74 4 01 S1260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16 353 000,23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87 Я 01 20800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3 025 679,48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592 221,82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87 Я 01 20800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3 025 679,48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592 221,82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87 Я 01 20800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3 025 679,48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592 221,82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0409 87 Я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3 025 679,48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592 221,82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19,6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0412 87 Я 01 20880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12,6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0412 87 Я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12,6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0412 87 Я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12,6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0412 87 Я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12,6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0501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0501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0501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0501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12 4 F5 52430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93 816 720,00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12 4 F5 52430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93 816 720,00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12 4 F5 52430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93 816 720,00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12 4 F5 52430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93 816 720,00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0,1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0,7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0,7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0,7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юридическим лицам (кроме некоммерческих </w:t>
            </w:r>
            <w:r w:rsidRPr="00FC4A53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>936 0502 87 Я 01 20850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0502 87 Я 01 20850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16 4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3 278 800,62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16 4 F2 55550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3 278 800,62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16 4 F2 55550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3 278 800,62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16 4 F2 55550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3 278 800,62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5 124 286,55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29 245,72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5 124 286,55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29 245,72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5 124 286,55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29 245,72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5 124 286,55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29 245,72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0,6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содержанию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57 246,00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57 246,00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57 246,00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57 246,00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3 082 612,67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498 043,03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3 082 612,67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498 043,03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3 082 612,67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498 043,03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167 338,80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20,9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0503 87 Я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2 282 612,67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330 704,23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14,5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Обеспечение деятельности 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0801 87 Я 01 20930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45,8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0801 87 Я 01 20930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45,8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0801 87 Я 01 20930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45,8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0801 87 Я 01 20930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2 322 200,00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47,4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0801 87 Я 01 20930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36,9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1001 99 Я П0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23,2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1001 99 Я П0 01730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23,2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1001 99 Я П0 01730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23,2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936 1001 99 Я П0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23,2</w:t>
            </w:r>
          </w:p>
        </w:tc>
      </w:tr>
      <w:tr w:rsidR="00D2024D" w:rsidRPr="00FC4A53" w:rsidTr="00FC4A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24D" w:rsidRPr="00FC4A53" w:rsidRDefault="00D2024D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-240 653,49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4D" w:rsidRPr="00FC4A53" w:rsidRDefault="00D2024D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x</w:t>
            </w:r>
          </w:p>
        </w:tc>
      </w:tr>
    </w:tbl>
    <w:p w:rsidR="00D62A1A" w:rsidRDefault="00D62A1A" w:rsidP="00FC4A53">
      <w:pPr>
        <w:ind w:right="1417" w:firstLine="993"/>
        <w:rPr>
          <w:sz w:val="20"/>
          <w:szCs w:val="20"/>
        </w:rPr>
      </w:pPr>
    </w:p>
    <w:p w:rsidR="00FC4A53" w:rsidRPr="00190641" w:rsidRDefault="00FC4A53" w:rsidP="00FC4A53">
      <w:pPr>
        <w:ind w:right="1417" w:firstLine="993"/>
        <w:rPr>
          <w:sz w:val="20"/>
          <w:szCs w:val="20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E851B4" w:rsidRDefault="00E851B4" w:rsidP="00FC4A53">
      <w:pPr>
        <w:ind w:right="1417" w:firstLine="993"/>
        <w:jc w:val="center"/>
        <w:rPr>
          <w:b/>
          <w:bCs/>
          <w:color w:val="000000"/>
          <w:sz w:val="28"/>
          <w:szCs w:val="28"/>
        </w:rPr>
      </w:pPr>
    </w:p>
    <w:p w:rsidR="00D62A1A" w:rsidRPr="00FC4A53" w:rsidRDefault="00FC4A53" w:rsidP="00FC4A53">
      <w:pPr>
        <w:ind w:right="1417" w:firstLine="993"/>
        <w:jc w:val="center"/>
        <w:rPr>
          <w:sz w:val="28"/>
          <w:szCs w:val="28"/>
        </w:rPr>
      </w:pPr>
      <w:bookmarkStart w:id="3" w:name="_GoBack"/>
      <w:bookmarkEnd w:id="3"/>
      <w:r w:rsidRPr="00FC4A53">
        <w:rPr>
          <w:b/>
          <w:bCs/>
          <w:color w:val="000000"/>
          <w:sz w:val="28"/>
          <w:szCs w:val="28"/>
        </w:rPr>
        <w:lastRenderedPageBreak/>
        <w:t>3. Источники финансирования дефицита бюджета</w:t>
      </w:r>
    </w:p>
    <w:p w:rsidR="00D62A1A" w:rsidRDefault="00FC4A53" w:rsidP="00FC4A53">
      <w:pPr>
        <w:jc w:val="right"/>
      </w:pPr>
      <w:r w:rsidRPr="00FC4A53">
        <w:rPr>
          <w:bCs/>
        </w:rPr>
        <w:t>руб.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417"/>
        <w:gridCol w:w="850"/>
      </w:tblGrid>
      <w:tr w:rsidR="00FC4A53" w:rsidRPr="00FC4A53" w:rsidTr="00FC4A53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53" w:rsidRPr="00FC4A53" w:rsidRDefault="00FC4A53" w:rsidP="00FC4A53">
            <w:pPr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53" w:rsidRPr="00FC4A53" w:rsidRDefault="00FC4A53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53" w:rsidRPr="00FC4A53" w:rsidRDefault="00FC4A53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53" w:rsidRPr="00FC4A53" w:rsidRDefault="00FC4A53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53" w:rsidRPr="00FC4A53" w:rsidRDefault="00FC4A53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% испол-нения</w:t>
            </w:r>
          </w:p>
        </w:tc>
      </w:tr>
      <w:tr w:rsidR="00FC4A53" w:rsidRPr="00FC4A53" w:rsidTr="00FC4A53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</w:tr>
      <w:tr w:rsidR="00FC4A53" w:rsidRPr="00FC4A53" w:rsidTr="00FC4A53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</w:tr>
      <w:tr w:rsidR="00FC4A53" w:rsidRPr="00FC4A53" w:rsidTr="00FC4A53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</w:tr>
      <w:tr w:rsidR="00FC4A53" w:rsidRPr="00FC4A53" w:rsidTr="00FC4A53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53" w:rsidRPr="00FC4A53" w:rsidRDefault="00FC4A53" w:rsidP="00FC4A53">
            <w:pPr>
              <w:ind w:left="-108" w:right="-86"/>
              <w:rPr>
                <w:color w:val="000000"/>
              </w:rPr>
            </w:pPr>
          </w:p>
        </w:tc>
      </w:tr>
      <w:tr w:rsidR="00FC4A53" w:rsidRPr="00FC4A53" w:rsidTr="00FC4A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C4A53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C4A53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240 653,49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C4A53" w:rsidP="00F41119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6,0</w:t>
            </w:r>
          </w:p>
        </w:tc>
      </w:tr>
      <w:tr w:rsidR="00FC4A53" w:rsidRPr="00FC4A53" w:rsidTr="00FC4A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A53" w:rsidRPr="00FC4A53" w:rsidRDefault="00FC4A53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53" w:rsidRPr="00FC4A53" w:rsidRDefault="00FC4A53" w:rsidP="00FC4A53">
            <w:pPr>
              <w:ind w:left="-108" w:right="-86"/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C4A53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C4A53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240 653,49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53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240 653,49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-113 998 411,58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-3 533 432,44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-113 998 411,58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-3 533 432,44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-113 998 411,58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-3 533 432,44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-113 998 411,58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-3 533 432,44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-113 998 411,58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-3 533 432,44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3 774 085,93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  <w:r w:rsidRPr="00FC4A53">
              <w:rPr>
                <w:color w:val="000000"/>
              </w:rPr>
              <w:t> 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3 774 085,93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3 774 085,93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41119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3 774 085,93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41119" w:rsidRPr="00FC4A53" w:rsidTr="00D8057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119" w:rsidRPr="00FC4A53" w:rsidRDefault="00F41119" w:rsidP="00FC4A53">
            <w:pPr>
              <w:jc w:val="both"/>
              <w:rPr>
                <w:color w:val="000000"/>
              </w:rPr>
            </w:pPr>
            <w:r w:rsidRPr="00FC4A53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507C74" w:rsidRDefault="00F41119" w:rsidP="00C46C08">
            <w:pPr>
              <w:ind w:left="-108" w:right="-108"/>
              <w:jc w:val="center"/>
              <w:rPr>
                <w:color w:val="000000"/>
              </w:rPr>
            </w:pPr>
            <w:r w:rsidRPr="00507C74">
              <w:rPr>
                <w:color w:val="000000"/>
              </w:rPr>
              <w:t>928 01 05 02 01 10 0000 610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108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135 171 276,58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 w:rsidRPr="00FC4A53">
              <w:rPr>
                <w:color w:val="000000"/>
              </w:rPr>
              <w:t>3 774 085,93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19" w:rsidRPr="00FC4A53" w:rsidRDefault="00F41119" w:rsidP="00FC4A53">
            <w:pPr>
              <w:ind w:left="-108"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</w:tbl>
    <w:p w:rsidR="00D62A1A" w:rsidRDefault="00D62A1A" w:rsidP="00FC4A53">
      <w:pPr>
        <w:ind w:right="1417" w:firstLine="993"/>
      </w:pPr>
    </w:p>
    <w:sectPr w:rsidR="00D62A1A" w:rsidSect="00FC4A5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3E" w:rsidRDefault="0077463E" w:rsidP="005A1116">
      <w:r>
        <w:separator/>
      </w:r>
    </w:p>
  </w:endnote>
  <w:endnote w:type="continuationSeparator" w:id="0">
    <w:p w:rsidR="0077463E" w:rsidRDefault="0077463E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3E" w:rsidRDefault="0077463E" w:rsidP="005A1116">
      <w:r>
        <w:separator/>
      </w:r>
    </w:p>
  </w:footnote>
  <w:footnote w:type="continuationSeparator" w:id="0">
    <w:p w:rsidR="0077463E" w:rsidRDefault="0077463E" w:rsidP="005A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4"/>
    <w:rsid w:val="000103BD"/>
    <w:rsid w:val="000E4426"/>
    <w:rsid w:val="000E48AA"/>
    <w:rsid w:val="000F6091"/>
    <w:rsid w:val="00103B72"/>
    <w:rsid w:val="00190641"/>
    <w:rsid w:val="001D0C54"/>
    <w:rsid w:val="001F1DF6"/>
    <w:rsid w:val="001F4140"/>
    <w:rsid w:val="002065C1"/>
    <w:rsid w:val="0021089F"/>
    <w:rsid w:val="00223D3A"/>
    <w:rsid w:val="00240279"/>
    <w:rsid w:val="00251E48"/>
    <w:rsid w:val="00277171"/>
    <w:rsid w:val="002873BE"/>
    <w:rsid w:val="002C3BC1"/>
    <w:rsid w:val="002E5284"/>
    <w:rsid w:val="002F00F4"/>
    <w:rsid w:val="003150F0"/>
    <w:rsid w:val="0032395E"/>
    <w:rsid w:val="0033077F"/>
    <w:rsid w:val="00356955"/>
    <w:rsid w:val="00374CB6"/>
    <w:rsid w:val="003C7686"/>
    <w:rsid w:val="00402299"/>
    <w:rsid w:val="00403703"/>
    <w:rsid w:val="00433219"/>
    <w:rsid w:val="0044305A"/>
    <w:rsid w:val="00444A3A"/>
    <w:rsid w:val="00455868"/>
    <w:rsid w:val="00461125"/>
    <w:rsid w:val="00470DD5"/>
    <w:rsid w:val="004A5B10"/>
    <w:rsid w:val="004D064A"/>
    <w:rsid w:val="004E167A"/>
    <w:rsid w:val="00501BF2"/>
    <w:rsid w:val="00533F88"/>
    <w:rsid w:val="00541406"/>
    <w:rsid w:val="00543D3C"/>
    <w:rsid w:val="005A1116"/>
    <w:rsid w:val="005B57F1"/>
    <w:rsid w:val="005E166E"/>
    <w:rsid w:val="00621194"/>
    <w:rsid w:val="0065685C"/>
    <w:rsid w:val="006B24F0"/>
    <w:rsid w:val="006D27A0"/>
    <w:rsid w:val="006E71FA"/>
    <w:rsid w:val="006F30C6"/>
    <w:rsid w:val="00710ADA"/>
    <w:rsid w:val="00743178"/>
    <w:rsid w:val="00756B43"/>
    <w:rsid w:val="007612B8"/>
    <w:rsid w:val="00772791"/>
    <w:rsid w:val="0077463E"/>
    <w:rsid w:val="007750F6"/>
    <w:rsid w:val="007C4C9D"/>
    <w:rsid w:val="007D7624"/>
    <w:rsid w:val="007E4BDB"/>
    <w:rsid w:val="008013C1"/>
    <w:rsid w:val="0089199C"/>
    <w:rsid w:val="009004B9"/>
    <w:rsid w:val="00900E25"/>
    <w:rsid w:val="00912940"/>
    <w:rsid w:val="009137B3"/>
    <w:rsid w:val="00946E27"/>
    <w:rsid w:val="00960C9F"/>
    <w:rsid w:val="00964151"/>
    <w:rsid w:val="00972ECF"/>
    <w:rsid w:val="009D7C61"/>
    <w:rsid w:val="009E6423"/>
    <w:rsid w:val="009F48D5"/>
    <w:rsid w:val="00A321CC"/>
    <w:rsid w:val="00B27EF5"/>
    <w:rsid w:val="00B452CA"/>
    <w:rsid w:val="00B5213A"/>
    <w:rsid w:val="00B63FB6"/>
    <w:rsid w:val="00B75C53"/>
    <w:rsid w:val="00B87869"/>
    <w:rsid w:val="00BA5E47"/>
    <w:rsid w:val="00BA6911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A59FE"/>
    <w:rsid w:val="00CA7E48"/>
    <w:rsid w:val="00CB5DA4"/>
    <w:rsid w:val="00CF553E"/>
    <w:rsid w:val="00D177A4"/>
    <w:rsid w:val="00D17C26"/>
    <w:rsid w:val="00D2024D"/>
    <w:rsid w:val="00D47AFD"/>
    <w:rsid w:val="00D62A1A"/>
    <w:rsid w:val="00D83AD6"/>
    <w:rsid w:val="00D83C85"/>
    <w:rsid w:val="00DD7E53"/>
    <w:rsid w:val="00E226C9"/>
    <w:rsid w:val="00E2770A"/>
    <w:rsid w:val="00E3334B"/>
    <w:rsid w:val="00E70437"/>
    <w:rsid w:val="00E8361D"/>
    <w:rsid w:val="00E851B4"/>
    <w:rsid w:val="00F11163"/>
    <w:rsid w:val="00F37D50"/>
    <w:rsid w:val="00F41119"/>
    <w:rsid w:val="00F43A81"/>
    <w:rsid w:val="00F64A28"/>
    <w:rsid w:val="00F65C30"/>
    <w:rsid w:val="00F72EF1"/>
    <w:rsid w:val="00F75AAA"/>
    <w:rsid w:val="00F9571B"/>
    <w:rsid w:val="00FA147D"/>
    <w:rsid w:val="00FA654A"/>
    <w:rsid w:val="00FB0886"/>
    <w:rsid w:val="00FC4A53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B412"/>
  <w15:docId w15:val="{F31B2CFB-EDB9-4466-81BC-C18A0D2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5435-E208-42B6-95AA-B9B4EA87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2021-04-20T09:37:00Z</cp:lastPrinted>
  <dcterms:created xsi:type="dcterms:W3CDTF">2022-04-12T08:43:00Z</dcterms:created>
  <dcterms:modified xsi:type="dcterms:W3CDTF">2022-04-12T08:46:00Z</dcterms:modified>
</cp:coreProperties>
</file>