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F2C2" w14:textId="77777777" w:rsidR="00CF553E" w:rsidRDefault="00CF553E" w:rsidP="00FC4A53">
      <w:pPr>
        <w:jc w:val="center"/>
      </w:pPr>
      <w:r>
        <w:rPr>
          <w:noProof/>
        </w:rPr>
        <w:drawing>
          <wp:inline distT="0" distB="0" distL="0" distR="0" wp14:anchorId="64107149" wp14:editId="65D6F3C1">
            <wp:extent cx="550983" cy="593366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3" cy="6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DBA4" w14:textId="77777777" w:rsidR="00CF553E" w:rsidRDefault="00CF553E" w:rsidP="00FC4A53">
      <w:pPr>
        <w:jc w:val="center"/>
      </w:pPr>
    </w:p>
    <w:p w14:paraId="2C55C9EB" w14:textId="77777777"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722FFDB5" w14:textId="77777777"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14:paraId="3624F194" w14:textId="77777777"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14:paraId="4254991A" w14:textId="77777777" w:rsidR="00CF553E" w:rsidRDefault="00CF553E" w:rsidP="00FC4A53">
      <w:pPr>
        <w:jc w:val="center"/>
        <w:rPr>
          <w:b/>
          <w:bCs/>
          <w:sz w:val="28"/>
          <w:szCs w:val="28"/>
        </w:rPr>
      </w:pPr>
    </w:p>
    <w:p w14:paraId="42824839" w14:textId="77777777"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1B197B04" w14:textId="77777777" w:rsidR="00CF553E" w:rsidRDefault="00CF553E" w:rsidP="00FC4A53">
      <w:pPr>
        <w:jc w:val="center"/>
        <w:rPr>
          <w:b/>
          <w:sz w:val="28"/>
          <w:szCs w:val="28"/>
        </w:rPr>
      </w:pPr>
    </w:p>
    <w:p w14:paraId="3B9106CB" w14:textId="77777777" w:rsidR="00CF553E" w:rsidRDefault="00CF553E" w:rsidP="00FC4A53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9F48D5">
        <w:rPr>
          <w:b/>
          <w:sz w:val="28"/>
          <w:szCs w:val="28"/>
        </w:rPr>
        <w:t xml:space="preserve">12» </w:t>
      </w:r>
      <w:r w:rsidR="007750F6">
        <w:rPr>
          <w:b/>
          <w:sz w:val="28"/>
          <w:szCs w:val="28"/>
        </w:rPr>
        <w:t>апрел</w:t>
      </w:r>
      <w:r w:rsidR="006B24F0" w:rsidRPr="006B24F0">
        <w:rPr>
          <w:b/>
          <w:sz w:val="28"/>
          <w:szCs w:val="28"/>
        </w:rPr>
        <w:t xml:space="preserve">я </w:t>
      </w:r>
      <w:r w:rsidR="008D0082">
        <w:rPr>
          <w:b/>
          <w:sz w:val="28"/>
          <w:szCs w:val="28"/>
        </w:rPr>
        <w:t>2023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8D0082">
        <w:rPr>
          <w:b/>
          <w:sz w:val="28"/>
          <w:szCs w:val="28"/>
        </w:rPr>
        <w:t>48</w:t>
      </w:r>
    </w:p>
    <w:p w14:paraId="45BE7861" w14:textId="77777777" w:rsidR="00CA7E48" w:rsidRPr="00374CB6" w:rsidRDefault="00CA7E48" w:rsidP="00FC4A53">
      <w:pPr>
        <w:rPr>
          <w:b/>
          <w:sz w:val="28"/>
          <w:szCs w:val="28"/>
        </w:rPr>
      </w:pPr>
    </w:p>
    <w:p w14:paraId="371D0AE3" w14:textId="77777777" w:rsidR="00CF553E" w:rsidRDefault="00CF553E" w:rsidP="00FC4A53">
      <w:pPr>
        <w:jc w:val="both"/>
        <w:rPr>
          <w:b/>
          <w:sz w:val="28"/>
          <w:szCs w:val="28"/>
        </w:rPr>
      </w:pPr>
    </w:p>
    <w:p w14:paraId="703784A6" w14:textId="77777777" w:rsidR="00F9571B" w:rsidRDefault="00CF553E" w:rsidP="00FC4A53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  <w:r w:rsidR="00B75C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9F48D5">
        <w:rPr>
          <w:sz w:val="28"/>
          <w:szCs w:val="28"/>
        </w:rPr>
        <w:t xml:space="preserve">1 квартал </w:t>
      </w:r>
      <w:r w:rsidR="008D0082">
        <w:rPr>
          <w:sz w:val="28"/>
          <w:szCs w:val="28"/>
        </w:rPr>
        <w:t>2023 г</w:t>
      </w:r>
      <w:r>
        <w:rPr>
          <w:sz w:val="28"/>
          <w:szCs w:val="28"/>
        </w:rPr>
        <w:t>ода</w:t>
      </w:r>
    </w:p>
    <w:p w14:paraId="1CE8BA82" w14:textId="77777777" w:rsidR="00223D3A" w:rsidRDefault="00223D3A" w:rsidP="00FC4A53">
      <w:pPr>
        <w:jc w:val="both"/>
        <w:rPr>
          <w:sz w:val="28"/>
          <w:szCs w:val="28"/>
        </w:rPr>
      </w:pPr>
    </w:p>
    <w:p w14:paraId="2747DDC7" w14:textId="77777777" w:rsidR="00C41208" w:rsidRDefault="00CF553E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911"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="00BA6911"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14:paraId="0B13D8E3" w14:textId="77777777" w:rsidR="00CA7E48" w:rsidRDefault="00CA7E48" w:rsidP="00FC4A53">
      <w:pPr>
        <w:jc w:val="both"/>
        <w:rPr>
          <w:sz w:val="28"/>
          <w:szCs w:val="28"/>
        </w:rPr>
      </w:pPr>
    </w:p>
    <w:p w14:paraId="13743BC8" w14:textId="77777777" w:rsidR="00D47AFD" w:rsidRDefault="00D47AFD" w:rsidP="00FC4A53">
      <w:pPr>
        <w:jc w:val="both"/>
        <w:rPr>
          <w:sz w:val="28"/>
          <w:szCs w:val="28"/>
        </w:rPr>
      </w:pPr>
    </w:p>
    <w:p w14:paraId="6D262DC9" w14:textId="77777777" w:rsidR="00C41208" w:rsidRDefault="00C41208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14:paraId="6CB778D2" w14:textId="77777777" w:rsidR="00C41208" w:rsidRDefault="00C41208" w:rsidP="00FC4A53">
      <w:pPr>
        <w:jc w:val="both"/>
        <w:rPr>
          <w:sz w:val="28"/>
          <w:szCs w:val="28"/>
        </w:rPr>
      </w:pPr>
    </w:p>
    <w:p w14:paraId="55A2F36B" w14:textId="77777777" w:rsidR="00C41208" w:rsidRPr="0021089F" w:rsidRDefault="00E70437" w:rsidP="00FC4A53">
      <w:pPr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14:paraId="676135B2" w14:textId="77777777" w:rsidR="00CF553E" w:rsidRDefault="00CF553E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8D0082">
        <w:rPr>
          <w:sz w:val="28"/>
          <w:szCs w:val="28"/>
        </w:rPr>
        <w:t>1 квартал 2023</w:t>
      </w:r>
      <w:r w:rsidR="009F48D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согласно приложению.</w:t>
      </w:r>
    </w:p>
    <w:p w14:paraId="1755E81A" w14:textId="77777777" w:rsidR="000E4426" w:rsidRPr="000E4426" w:rsidRDefault="000E4426" w:rsidP="00FC4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8D0082">
        <w:rPr>
          <w:bCs/>
          <w:sz w:val="28"/>
          <w:szCs w:val="28"/>
        </w:rPr>
        <w:t>1 квартал 2023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356955">
        <w:rPr>
          <w:bCs/>
          <w:sz w:val="28"/>
          <w:szCs w:val="28"/>
        </w:rPr>
        <w:t xml:space="preserve"> и контрольно</w:t>
      </w:r>
      <w:r w:rsidRPr="000E4426">
        <w:rPr>
          <w:bCs/>
          <w:sz w:val="28"/>
          <w:szCs w:val="28"/>
        </w:rPr>
        <w:t xml:space="preserve">- ревизионную комиссию. </w:t>
      </w:r>
    </w:p>
    <w:p w14:paraId="55B5D947" w14:textId="77777777" w:rsidR="004A5B10" w:rsidRDefault="004A5B10" w:rsidP="00FC4A53">
      <w:pPr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>
          <w:rPr>
            <w:rStyle w:val="a5"/>
            <w:sz w:val="28"/>
            <w:szCs w:val="28"/>
            <w:lang w:val="en-US"/>
          </w:rPr>
          <w:t>pechersk</w:t>
        </w:r>
        <w:proofErr w:type="spellEnd"/>
        <w:r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>
        <w:rPr>
          <w:rStyle w:val="a5"/>
          <w:sz w:val="28"/>
          <w:szCs w:val="28"/>
          <w:shd w:val="clear" w:color="auto" w:fill="FFFFFF"/>
        </w:rPr>
        <w:t>.</w:t>
      </w:r>
    </w:p>
    <w:p w14:paraId="3C5D5C99" w14:textId="77777777" w:rsidR="00CA7E48" w:rsidRDefault="00CA7E48" w:rsidP="00FC4A53">
      <w:pPr>
        <w:ind w:firstLine="709"/>
        <w:jc w:val="both"/>
        <w:rPr>
          <w:rStyle w:val="a5"/>
          <w:sz w:val="28"/>
          <w:szCs w:val="28"/>
          <w:shd w:val="clear" w:color="auto" w:fill="FFFFFF"/>
        </w:rPr>
      </w:pPr>
    </w:p>
    <w:p w14:paraId="64B63152" w14:textId="53F0366B" w:rsidR="00CA7E48" w:rsidRDefault="00CA7E48" w:rsidP="00FC4A53">
      <w:pPr>
        <w:ind w:firstLine="709"/>
        <w:jc w:val="both"/>
        <w:rPr>
          <w:bCs/>
          <w:sz w:val="28"/>
          <w:szCs w:val="28"/>
        </w:rPr>
      </w:pPr>
    </w:p>
    <w:p w14:paraId="41649517" w14:textId="77777777" w:rsidR="005843F5" w:rsidRPr="005F16BE" w:rsidRDefault="005843F5" w:rsidP="00FC4A53">
      <w:pPr>
        <w:ind w:firstLine="709"/>
        <w:jc w:val="both"/>
        <w:rPr>
          <w:bCs/>
          <w:sz w:val="28"/>
          <w:szCs w:val="28"/>
        </w:rPr>
      </w:pPr>
    </w:p>
    <w:p w14:paraId="3C8F0B87" w14:textId="77777777" w:rsidR="004A5B10" w:rsidRDefault="004A5B10" w:rsidP="00FC4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 момента его официального опубликования.</w:t>
      </w:r>
    </w:p>
    <w:p w14:paraId="56BA13BB" w14:textId="77777777" w:rsidR="004A5B10" w:rsidRDefault="004A5B10" w:rsidP="00FC4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3B93D708" w14:textId="77777777" w:rsidR="00223D3A" w:rsidRPr="0021089F" w:rsidRDefault="00223D3A" w:rsidP="00FC4A53">
      <w:pPr>
        <w:jc w:val="both"/>
        <w:rPr>
          <w:sz w:val="28"/>
          <w:szCs w:val="28"/>
        </w:rPr>
      </w:pPr>
    </w:p>
    <w:p w14:paraId="31AD2F8A" w14:textId="77777777" w:rsidR="00CF553E" w:rsidRDefault="00E3334B" w:rsidP="00FC4A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14:paraId="5C058E9B" w14:textId="77777777" w:rsidR="00CF553E" w:rsidRDefault="00CF553E" w:rsidP="00FC4A53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14:paraId="5C3CC977" w14:textId="77777777" w:rsidR="00D17C26" w:rsidRDefault="00CF553E" w:rsidP="00FC4A53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</w:t>
      </w:r>
      <w:r w:rsidR="0021089F" w:rsidRPr="00FC4A53">
        <w:rPr>
          <w:b/>
          <w:sz w:val="28"/>
          <w:szCs w:val="28"/>
        </w:rPr>
        <w:t>Ю.</w:t>
      </w:r>
      <w:r w:rsidR="00F11163" w:rsidRPr="00FC4A53">
        <w:rPr>
          <w:b/>
          <w:sz w:val="28"/>
          <w:szCs w:val="28"/>
        </w:rPr>
        <w:t xml:space="preserve"> </w:t>
      </w:r>
      <w:r w:rsidR="0021089F" w:rsidRPr="00FC4A53">
        <w:rPr>
          <w:b/>
          <w:sz w:val="28"/>
          <w:szCs w:val="28"/>
        </w:rPr>
        <w:t>Л.</w:t>
      </w:r>
      <w:r w:rsidR="00F11163" w:rsidRPr="00FC4A53">
        <w:rPr>
          <w:b/>
          <w:sz w:val="28"/>
          <w:szCs w:val="28"/>
        </w:rPr>
        <w:t xml:space="preserve"> </w:t>
      </w:r>
      <w:r w:rsidR="00455868" w:rsidRPr="00FC4A53">
        <w:rPr>
          <w:b/>
          <w:sz w:val="28"/>
          <w:szCs w:val="28"/>
        </w:rPr>
        <w:t>Митрофанов</w:t>
      </w:r>
    </w:p>
    <w:p w14:paraId="2309CF6C" w14:textId="77777777" w:rsidR="00FC4A53" w:rsidRDefault="00FC4A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671902" w14:textId="31533480" w:rsidR="00F11163" w:rsidRPr="00FC4A53" w:rsidRDefault="00F11163" w:rsidP="005843F5">
      <w:pPr>
        <w:ind w:left="5670"/>
        <w:jc w:val="right"/>
      </w:pPr>
      <w:r w:rsidRPr="00FC4A53">
        <w:t>Приложение</w:t>
      </w:r>
    </w:p>
    <w:p w14:paraId="70373319" w14:textId="77777777" w:rsidR="00FC4A53" w:rsidRDefault="00F11163" w:rsidP="005843F5">
      <w:pPr>
        <w:ind w:left="5670"/>
        <w:jc w:val="right"/>
      </w:pPr>
      <w:r w:rsidRPr="00FC4A53">
        <w:t>Утвержден</w:t>
      </w:r>
    </w:p>
    <w:p w14:paraId="10B029F7" w14:textId="77777777" w:rsidR="00F11163" w:rsidRPr="00FC4A53" w:rsidRDefault="00E851B4" w:rsidP="005843F5">
      <w:pPr>
        <w:ind w:left="5670"/>
        <w:jc w:val="right"/>
      </w:pPr>
      <w:r>
        <w:t xml:space="preserve">Постановлением </w:t>
      </w:r>
      <w:r w:rsidR="00F11163" w:rsidRPr="00FC4A53">
        <w:t>Администрации</w:t>
      </w:r>
      <w:r w:rsidR="00FC4A53">
        <w:t xml:space="preserve"> </w:t>
      </w:r>
      <w:r w:rsidR="00F11163" w:rsidRPr="00FC4A53">
        <w:t>муниципального образования Печерского</w:t>
      </w:r>
      <w:r w:rsidR="00FC4A53">
        <w:t xml:space="preserve"> </w:t>
      </w:r>
      <w:r w:rsidR="00F11163" w:rsidRPr="00FC4A53">
        <w:t>сельского поселения Смоленского района</w:t>
      </w:r>
      <w:r w:rsidR="00FC4A53">
        <w:t xml:space="preserve"> </w:t>
      </w:r>
      <w:r w:rsidR="00F11163" w:rsidRPr="00FC4A53">
        <w:t>Смол</w:t>
      </w:r>
      <w:r w:rsidR="008D0082">
        <w:t>енской области от 12.04.2023 №48</w:t>
      </w:r>
    </w:p>
    <w:p w14:paraId="5146A127" w14:textId="77777777" w:rsidR="00F11163" w:rsidRPr="00F11163" w:rsidRDefault="00F11163" w:rsidP="00FC4A53">
      <w:pPr>
        <w:jc w:val="right"/>
        <w:rPr>
          <w:b/>
        </w:rPr>
      </w:pPr>
    </w:p>
    <w:p w14:paraId="1DA12665" w14:textId="77777777" w:rsidR="000E48AA" w:rsidRPr="00190641" w:rsidRDefault="00F11163" w:rsidP="00FC4A53">
      <w:pPr>
        <w:jc w:val="center"/>
        <w:rPr>
          <w:b/>
          <w:sz w:val="32"/>
          <w:szCs w:val="32"/>
        </w:rPr>
      </w:pPr>
      <w:r w:rsidRPr="00190641">
        <w:rPr>
          <w:b/>
          <w:sz w:val="32"/>
          <w:szCs w:val="32"/>
        </w:rPr>
        <w:t>ОТЧЕТ ОБ ИСПОЛНЕНИИ БЮДЖЕТА</w:t>
      </w:r>
    </w:p>
    <w:p w14:paraId="4A4AA045" w14:textId="77777777" w:rsidR="00223D3A" w:rsidRDefault="00223D3A" w:rsidP="00FC4A5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14:paraId="2BF35E05" w14:textId="77777777" w:rsidR="00223D3A" w:rsidRDefault="00223D3A" w:rsidP="00FC4A5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14:paraId="326AAF52" w14:textId="77777777" w:rsidR="00223D3A" w:rsidRDefault="008D0082" w:rsidP="00FC4A53">
      <w:pPr>
        <w:jc w:val="center"/>
        <w:rPr>
          <w:b/>
          <w:bCs/>
        </w:rPr>
      </w:pPr>
      <w:r>
        <w:rPr>
          <w:b/>
          <w:bCs/>
        </w:rPr>
        <w:t>за 1 квартал 2023</w:t>
      </w:r>
      <w:r w:rsidR="00223D3A">
        <w:rPr>
          <w:b/>
          <w:bCs/>
        </w:rPr>
        <w:t xml:space="preserve"> года</w:t>
      </w:r>
    </w:p>
    <w:p w14:paraId="41D4BDE5" w14:textId="77777777" w:rsidR="0044305A" w:rsidRDefault="0044305A" w:rsidP="00FC4A53">
      <w:pPr>
        <w:jc w:val="center"/>
        <w:rPr>
          <w:b/>
          <w:bCs/>
        </w:rPr>
      </w:pPr>
    </w:p>
    <w:p w14:paraId="1985E39E" w14:textId="77777777" w:rsidR="0044305A" w:rsidRDefault="0044305A" w:rsidP="00FC4A53">
      <w:pPr>
        <w:jc w:val="center"/>
        <w:rPr>
          <w:b/>
          <w:bCs/>
        </w:rPr>
      </w:pPr>
      <w:r>
        <w:rPr>
          <w:b/>
          <w:bCs/>
        </w:rPr>
        <w:t>1.ДОХОДЫ БЮДЖЕТА</w:t>
      </w:r>
    </w:p>
    <w:p w14:paraId="4079EDAE" w14:textId="77777777" w:rsidR="0044305A" w:rsidRPr="00FC4A53" w:rsidRDefault="00FC4A53" w:rsidP="00FC4A53">
      <w:pPr>
        <w:jc w:val="right"/>
        <w:rPr>
          <w:bCs/>
        </w:rPr>
      </w:pPr>
      <w:r w:rsidRPr="00FC4A53">
        <w:rPr>
          <w:bCs/>
        </w:rPr>
        <w:t>руб.</w:t>
      </w:r>
    </w:p>
    <w:p w14:paraId="209FF86A" w14:textId="77777777" w:rsidR="00FC4A53" w:rsidRDefault="00FC4A53" w:rsidP="00FC4A5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790"/>
        <w:gridCol w:w="1564"/>
        <w:gridCol w:w="1290"/>
        <w:gridCol w:w="719"/>
      </w:tblGrid>
      <w:tr w:rsidR="00A93C0D" w14:paraId="3CEB6756" w14:textId="77777777" w:rsidTr="00CD2CC5">
        <w:trPr>
          <w:trHeight w:val="51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9C9E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49DF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D7CF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F5D4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B49D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A93C0D" w14:paraId="78DAF404" w14:textId="77777777" w:rsidTr="00CD2CC5">
        <w:trPr>
          <w:trHeight w:val="51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F9E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DEA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8B7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519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A26" w14:textId="77777777" w:rsidR="00A93C0D" w:rsidRDefault="00A93C0D">
            <w:pPr>
              <w:rPr>
                <w:color w:val="000000"/>
              </w:rPr>
            </w:pPr>
          </w:p>
        </w:tc>
      </w:tr>
      <w:tr w:rsidR="00A93C0D" w14:paraId="49F4D3C8" w14:textId="77777777" w:rsidTr="00CD2CC5">
        <w:trPr>
          <w:trHeight w:val="51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30D9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DD2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427A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3435" w14:textId="77777777" w:rsidR="00A93C0D" w:rsidRDefault="00A93C0D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D0B" w14:textId="77777777" w:rsidR="00A93C0D" w:rsidRDefault="00A93C0D">
            <w:pPr>
              <w:rPr>
                <w:color w:val="000000"/>
              </w:rPr>
            </w:pPr>
          </w:p>
        </w:tc>
      </w:tr>
      <w:tr w:rsidR="00A93C0D" w14:paraId="4758797C" w14:textId="77777777" w:rsidTr="00CD2CC5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6FC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1FA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EEC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18B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3A9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93C0D" w14:paraId="69A36E61" w14:textId="77777777" w:rsidTr="00CD2CC5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9555A" w14:textId="77777777" w:rsidR="00A93C0D" w:rsidRDefault="00A93C0D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C263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525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20 773 185,20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9BFB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4 613 327,03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FA7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A93C0D" w14:paraId="7CF48CC3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DCE7B52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DCAD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499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19 519 585,20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C5A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2 751 841,50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8BA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A93C0D" w14:paraId="57D07382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CC901DC" w14:textId="77777777" w:rsidR="00A93C0D" w:rsidRDefault="00A93C0D" w:rsidP="00CD2CC5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939D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2D5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72C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1 814 696,70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DB6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A93C0D" w14:paraId="445E5701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2EC21AF" w14:textId="77777777" w:rsidR="00A93C0D" w:rsidRDefault="00A93C0D" w:rsidP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202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F291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86F0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1 814 696,70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7922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A93C0D" w14:paraId="4C9A178B" w14:textId="77777777" w:rsidTr="00CD2CC5">
        <w:trPr>
          <w:trHeight w:val="25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23C98CD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EFB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905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49CD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1 231 086,83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2D82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A93C0D" w14:paraId="063C4CAB" w14:textId="77777777" w:rsidTr="00CD2CC5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E861A1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DCF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182 1 01 02020 01 0000 110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06E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EC7B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-1 413,51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FFA9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6EA155D9" w14:textId="77777777" w:rsidTr="00CD2CC5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5255F43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7CA3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463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DE2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-181,82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7A27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7A64285F" w14:textId="77777777" w:rsidTr="00CD2CC5">
        <w:trPr>
          <w:trHeight w:val="31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E6747C4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ED4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182 1 01 02080 01 0000 110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312F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19C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584 994,31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4AA3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A93C0D" w14:paraId="316786FA" w14:textId="77777777" w:rsidTr="00CD2CC5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F6DBD85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7EA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182 1 01 02130 01 0000 110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460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1417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7FC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1375AE4F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BB1F990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F3D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2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903 585,20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6AED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242 935,63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D45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A93C0D" w14:paraId="25A45C4F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4ACBADB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393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44AF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903 585,20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CE61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242 935,63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3933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A93C0D" w14:paraId="1E89D355" w14:textId="77777777" w:rsidTr="00CD2CC5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D7611AD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DE8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6DD1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427 983,22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2CE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124 888,29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24D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A93C0D" w14:paraId="2E57594C" w14:textId="77777777" w:rsidTr="00CD2CC5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87D1B54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E28E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182 1 03 02231 01 0000 110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2FE8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427 983,22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632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124 888,29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938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A93C0D" w14:paraId="16BF1005" w14:textId="77777777" w:rsidTr="00CD2CC5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809809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0D3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0767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5C0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180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A93C0D" w14:paraId="7820FA58" w14:textId="77777777" w:rsidTr="00CD2CC5">
        <w:trPr>
          <w:trHeight w:val="31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AD65CF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A598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182 1 03 02241 01 0000 110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AA24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F999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4FB7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A93C0D" w14:paraId="1C402204" w14:textId="77777777" w:rsidTr="00CD2CC5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430FF8D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883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D433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529 074,34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AF5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133 538,58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56B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A93C0D" w14:paraId="6E4A0C82" w14:textId="77777777" w:rsidTr="00CD2CC5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365B936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2A9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182 1 03 02251 01 0000 110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411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529 074,34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9DFB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133 538,58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9F0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A93C0D" w14:paraId="7D6C1687" w14:textId="77777777" w:rsidTr="00CD2CC5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9CEDB2D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223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76A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-56 445,13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74C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-16 003,80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5D22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A93C0D" w14:paraId="5FDBFB1E" w14:textId="77777777" w:rsidTr="00CD2CC5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6A93C9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51B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182 1 03 02261 01 0000 110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9F6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-56 445,13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AAF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-16 003,80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3FB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A93C0D" w14:paraId="1C5C61BC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53D965A" w14:textId="77777777" w:rsidR="00A93C0D" w:rsidRDefault="00CD2CC5" w:rsidP="00CD2CC5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налог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DB61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51F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A1D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37F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3C0D" w14:paraId="36265989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F1E37D3" w14:textId="77777777" w:rsidR="00A93C0D" w:rsidRDefault="00CD2CC5" w:rsidP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Единый сельскохозяйственный </w:t>
            </w:r>
            <w:r w:rsidR="00A93C0D">
              <w:rPr>
                <w:color w:val="000000"/>
              </w:rPr>
              <w:t>налог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05AE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CA4D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94A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D2A8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3C0D" w14:paraId="369589B5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845AF56" w14:textId="77777777" w:rsidR="00A93C0D" w:rsidRDefault="00A93C0D" w:rsidP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47CE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7FA0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028D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BF72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3C0D" w14:paraId="4711C899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1D0A5DE" w14:textId="77777777" w:rsidR="00A93C0D" w:rsidRDefault="00CD2CC5" w:rsidP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3C0D">
              <w:rPr>
                <w:color w:val="000000"/>
              </w:rPr>
              <w:t xml:space="preserve"> НАЛОГИ НА ИМУЩЕСТВО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8099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EA4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51A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15 656,99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710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A93C0D" w14:paraId="233B3E83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049721F" w14:textId="77777777" w:rsidR="00A93C0D" w:rsidRDefault="00CD2CC5" w:rsidP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</w:t>
            </w:r>
            <w:r w:rsidR="00A93C0D">
              <w:rPr>
                <w:color w:val="000000"/>
              </w:rPr>
              <w:t>лиц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BCF4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A8B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8101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-130 183,63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DE30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</w:t>
            </w:r>
          </w:p>
        </w:tc>
      </w:tr>
      <w:tr w:rsidR="00A93C0D" w14:paraId="5F03872E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2D9FF8F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DCDD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8AF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35DA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-130 183,63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DB34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</w:t>
            </w:r>
          </w:p>
        </w:tc>
      </w:tr>
      <w:tr w:rsidR="00A93C0D" w14:paraId="27DA2152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565C821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B5A5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09A8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5F8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145 840,62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599C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A93C0D" w14:paraId="097222FC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63D0414" w14:textId="77777777" w:rsidR="00A93C0D" w:rsidRDefault="00A93C0D" w:rsidP="00CD2CC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2637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700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F295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140 612,26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29B7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A93C0D" w14:paraId="10200494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AB4C45B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DDAB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182 1 06 06033 10 0000 110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C312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EE5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140 612,26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49B2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A93C0D" w14:paraId="581C42D6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75C4F19" w14:textId="77777777" w:rsidR="00A93C0D" w:rsidRDefault="00A93C0D" w:rsidP="00CD2CC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47C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558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BA54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FBC0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A93C0D" w14:paraId="3175D5B9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F3CE8E1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ED11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182 1 06 06043 10 0000 110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9030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6E88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947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A93C0D" w14:paraId="38078084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094DACC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A8D9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7A12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CB8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678 552,18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DD3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A93C0D" w14:paraId="27999E2A" w14:textId="77777777" w:rsidTr="00CD2CC5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2DA1342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1938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000 1 11 05000 00 0000 120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4B57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2B53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678 552,18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5CD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A93C0D" w14:paraId="43B9B74C" w14:textId="77777777" w:rsidTr="00CD2CC5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B5586FA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F6D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000 1 11 05020 00 0000 120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788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A3FF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583 474,00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A7D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93C0D" w14:paraId="1D4100AB" w14:textId="77777777" w:rsidTr="00CD2CC5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6B9A531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26A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936 1 11 05025 10 0000 120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F84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429B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583 474,00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1F3C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93C0D" w14:paraId="7B92B5B9" w14:textId="77777777" w:rsidTr="00CD2CC5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1C35398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AE64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000 1 11 05030 00 0000 120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0250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8659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95 078,18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1D9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A93C0D" w14:paraId="0969225C" w14:textId="77777777" w:rsidTr="00CD2CC5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652620F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8A9F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936 1 11 05035 10 0000 120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7F9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A98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95 078,18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B2E7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A93C0D" w14:paraId="7CF4F56C" w14:textId="77777777" w:rsidTr="00CD2C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157E01E" w14:textId="77777777" w:rsidR="00A93C0D" w:rsidRDefault="00CD2CC5" w:rsidP="00CD2CC5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9752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F60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4A70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1 861 485,53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C4D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</w:tr>
      <w:tr w:rsidR="00A93C0D" w14:paraId="0712669F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5C7837B4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DDD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3643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8117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1 861 485,53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284E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</w:tr>
      <w:tr w:rsidR="00A93C0D" w14:paraId="433F3350" w14:textId="77777777" w:rsidTr="00CD2CC5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7F7922A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3C2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CD4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8F57B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326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93C0D" w14:paraId="1FF0D629" w14:textId="77777777" w:rsidTr="00CD2CC5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AA064D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8C9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000 2 02 16001 00 0000 150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4A1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ABF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269A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93C0D" w14:paraId="29DCC88F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7554B23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6DC1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912 2 02 16001 10 0000 150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9FF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AEA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144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93C0D" w14:paraId="14346F0F" w14:textId="77777777" w:rsidTr="00CD2CC5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606CFB9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BA16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EB4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DA3C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1 602 397,01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046A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374FE5C2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3A9550DD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C13E4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000 2 02 25243 00 0000 150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D0F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7ED5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1 602 397,01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940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284CFFD1" w14:textId="77777777" w:rsidTr="00CD2CC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0F2E02F2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3AB9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936 2 02 25243 10 0000 150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C4F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FCEE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1 602 397,01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92CF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3C0D" w14:paraId="4B841954" w14:textId="77777777" w:rsidTr="00CD2CC5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CFECEFE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7A67D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000 2 02 30000 00 0000 150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D67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1560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E7ED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A93C0D" w14:paraId="65C535F0" w14:textId="77777777" w:rsidTr="00CD2CC5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5CC7998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7A0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000 2 02 35118 00 0000 150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7F7E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EBE8C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B610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A93C0D" w14:paraId="62FE0BB1" w14:textId="77777777" w:rsidTr="00CD2CC5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59B325E2" w14:textId="77777777" w:rsidR="00A93C0D" w:rsidRDefault="00A93C0D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125F1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936 2 02 35118 10 0000 150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7C66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1379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C833" w14:textId="77777777" w:rsidR="00A93C0D" w:rsidRDefault="00A9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</w:tbl>
    <w:p w14:paraId="62BF267D" w14:textId="77777777" w:rsidR="00223D3A" w:rsidRDefault="00FC4A53" w:rsidP="00FC4A53">
      <w:pPr>
        <w:jc w:val="center"/>
        <w:rPr>
          <w:b/>
          <w:bCs/>
          <w:color w:val="000000"/>
          <w:sz w:val="28"/>
          <w:szCs w:val="28"/>
        </w:rPr>
      </w:pPr>
      <w:r w:rsidRPr="00D2024D">
        <w:rPr>
          <w:b/>
          <w:bCs/>
          <w:color w:val="000000"/>
          <w:sz w:val="28"/>
          <w:szCs w:val="28"/>
        </w:rPr>
        <w:t>2. Расходы бюджета</w:t>
      </w:r>
    </w:p>
    <w:p w14:paraId="5A346559" w14:textId="77777777" w:rsidR="00FC4A53" w:rsidRPr="00190641" w:rsidRDefault="00FC4A53" w:rsidP="00D449E6">
      <w:pPr>
        <w:jc w:val="right"/>
        <w:rPr>
          <w:sz w:val="20"/>
          <w:szCs w:val="20"/>
        </w:rPr>
      </w:pPr>
      <w:r w:rsidRPr="00FC4A53">
        <w:rPr>
          <w:bCs/>
        </w:rPr>
        <w:t>руб.</w:t>
      </w:r>
    </w:p>
    <w:tbl>
      <w:tblPr>
        <w:tblW w:w="10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2959"/>
        <w:gridCol w:w="1638"/>
        <w:gridCol w:w="1428"/>
        <w:gridCol w:w="1236"/>
      </w:tblGrid>
      <w:tr w:rsidR="001D50A1" w14:paraId="1219BDD3" w14:textId="77777777" w:rsidTr="001D50A1">
        <w:trPr>
          <w:trHeight w:val="517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0DC4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04F1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5F18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FA44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E28A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1D50A1" w14:paraId="3EB08944" w14:textId="77777777" w:rsidTr="001D50A1">
        <w:trPr>
          <w:trHeight w:val="51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FB95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31E2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9222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D7EE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7411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50784117" w14:textId="77777777" w:rsidTr="001D50A1">
        <w:trPr>
          <w:trHeight w:val="51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CE6C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B1C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EBA6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2E46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0DA6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0937EFD6" w14:textId="77777777" w:rsidTr="001D50A1">
        <w:trPr>
          <w:trHeight w:val="24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FA8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7F6F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1BE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386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24C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50A1" w14:paraId="02CF9E0D" w14:textId="77777777" w:rsidTr="001D50A1">
        <w:trPr>
          <w:trHeight w:val="3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8918D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998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2989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60 116 259,20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412A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6 329 890,33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3CA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1D50A1" w14:paraId="01436B6C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F01DB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240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CA1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6 619 090,06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6CD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1 325 613,95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F6A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D50A1" w14:paraId="0849D12A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CB8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C3D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3DF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669 856,83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B7AD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268 123,67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F20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D50A1" w14:paraId="25F15324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F61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0B1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000 0102 99 0 02 00140 000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846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669 856,83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0F24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268 123,67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A801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D50A1" w14:paraId="59356F6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F62EC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2BF3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000 0102 99 0 02 00140 121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85C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514 482,97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491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210 033,87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669C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1D50A1" w14:paraId="790EAAFB" w14:textId="77777777" w:rsidTr="001D50A1">
        <w:trPr>
          <w:trHeight w:val="126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C5E2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73A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000 0102 99 0 02 00140 129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8D9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155 373,86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B64A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58 089,80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EDC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1D50A1" w14:paraId="3C70CA08" w14:textId="77777777" w:rsidTr="001D50A1">
        <w:trPr>
          <w:trHeight w:val="126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2482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712C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2E5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4 596 900,99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4BB9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783 074,68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C875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D50A1" w14:paraId="40F8FA18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35BF0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E78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0B14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4 596 900,99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FA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783 074,68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27C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D50A1" w14:paraId="0E9062EC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F428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8571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2C91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2 348 579,87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D4E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401 966,64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A197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1D50A1" w14:paraId="605D159A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A60A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1B13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84DD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E25A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C35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1D50A1" w14:paraId="3AA9D9C7" w14:textId="77777777" w:rsidTr="00CD2CC5">
        <w:trPr>
          <w:trHeight w:val="83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959A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21AE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B1D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709 271,12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6FD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99 309,95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B84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1D50A1" w14:paraId="243C059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46F4D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A5C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B98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1 211 947,50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C10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134 311,11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2FC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1D50A1" w14:paraId="15D2C3A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E537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89C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000 0104 99 0 05 00140 247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705D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279 302,50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D65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103 706,98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28B9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1D50A1" w14:paraId="3121EAF7" w14:textId="77777777" w:rsidTr="00CD2CC5">
        <w:trPr>
          <w:trHeight w:val="39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7B6CD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C2F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000 0104 99 0 05 00140 853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7E8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30A7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52FA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50A1" w14:paraId="5C962E89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FE2A3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906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D61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23 962,66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61A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7AE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7C30EBEF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1B3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872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99 0 05 П2002 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1D1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23 962,66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69B6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BAC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4CC977B3" w14:textId="77777777" w:rsidTr="00CD2CC5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81DE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Резервные фонды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FAD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000 0111 00 0 00 00000 000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333C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61C6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D783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1EC3B712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1DDD3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7D2A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000 0111 81 0 10 27770 000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912D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37C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318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37BD4F58" w14:textId="77777777" w:rsidTr="00CD2CC5">
        <w:trPr>
          <w:trHeight w:val="26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2F08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2D5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000 0111 81 0 10 27770 870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2CC6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79AA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C45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2AAE52F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A19B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BF7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A0A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1 078 369,58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120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274 415,60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4C88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1D50A1" w14:paraId="546CB5FC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198E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F70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000 0113 87 0 01 20840 244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D61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DE97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179 786,55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1CA5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1D50A1" w14:paraId="72CBE3DF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E75D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B852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000 0113 87 0 01 20850 244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0376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97B0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850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4A11C06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DC8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B38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000 0113 87 0 01 20970 244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6353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5392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7EC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2427A21A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F06DC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6FEC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000 0113 87 0 01 20970 831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94F3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96 369,58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FF36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93 908,05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7FC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1D50A1" w14:paraId="3B3B2FA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8AC0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B04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000 0113 87 0 01 20970 852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48D6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7AC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F7C9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D50A1" w14:paraId="785D9C25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029C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13A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000 0113 99 2 02 20640 244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3E17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513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2AE8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65853EDC" w14:textId="77777777" w:rsidTr="00CD2CC5">
        <w:trPr>
          <w:trHeight w:val="3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3F5D" w14:textId="77777777" w:rsidR="001D50A1" w:rsidRDefault="00CD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7997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668E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527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66D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1D50A1" w14:paraId="391BF6E4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95D1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BC5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CA3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88C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0251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1D50A1" w14:paraId="2DAD7905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555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562C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000 0203 78 0 01 51180 000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A39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D087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46 588,52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A759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1D50A1" w14:paraId="1FBA7F76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88EE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E345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000 0203 78 0 01 51180 121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9D48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214 914,00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155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38 286,84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4DD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1D50A1" w14:paraId="14A7EA10" w14:textId="77777777" w:rsidTr="001D50A1">
        <w:trPr>
          <w:trHeight w:val="126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8E7C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F02D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000 0203 78 0 01 51180 129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DADA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64 904,03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CF0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8 301,68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6369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1D50A1" w14:paraId="4AC3E2AB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B20B0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AE3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000 0203 78 0 01 51180 244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641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123 781,97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22B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CE8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6C2BD71A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BA61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FB6B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2709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207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1 003 730,00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ABD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1D50A1" w14:paraId="76D4DCE0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800A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DBD9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292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0BE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1 003 730,00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42FA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1D50A1" w14:paraId="111774F3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7AF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BCCF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000 0409 74 4 01 20580 244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EFE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2 146 414,80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588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3AE6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1D50A1" w14:paraId="52840FE5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09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812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000 0409 87 0 01 20800 244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690C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903 585,20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C548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868 730,00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3377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1D50A1" w14:paraId="39A5BFCD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B67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E806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618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B3E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AD6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350FF8A4" w14:textId="77777777" w:rsidTr="001D50A1">
        <w:trPr>
          <w:trHeight w:val="126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F9A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883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000 0412 87 0 01 20880 245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365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B1E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B906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4A0FF08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2860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C2A8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9C0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46 859 855,14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8F05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2 643 183,37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0E7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1D50A1" w14:paraId="4CD94097" w14:textId="77777777" w:rsidTr="007741BC">
        <w:trPr>
          <w:trHeight w:val="33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4A33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7A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DDA8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626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346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4801BB8A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FAD48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877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000 0501 36 4 01 20590 244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823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0DCC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2C0F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51AE8C31" w14:textId="77777777" w:rsidTr="007741BC">
        <w:trPr>
          <w:trHeight w:val="32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880F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62A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91A7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37 377 422,26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84B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1 828 182,06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6F1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1D50A1" w14:paraId="7D7C5CAC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519C8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C94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12 1 F5 52430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958E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36 082 500,00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60A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1 602 413,89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9B75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1D50A1" w14:paraId="677D84D1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C364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B557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12 1 F5 52430 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03B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36 082 500,00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92CA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1 602 413,89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324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1D50A1" w14:paraId="05A4CF0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45C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9D24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000 0502 36 4 01 20590 244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E85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726 160,92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ED13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60 775,00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A1C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D50A1" w14:paraId="0666828A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F0B3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BC8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000 0502 36 4 01 20590 247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3A3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170 604,52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D2C6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85 302,26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A45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D50A1" w14:paraId="67CF7725" w14:textId="77777777" w:rsidTr="001D50A1">
        <w:trPr>
          <w:trHeight w:val="15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9D5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9E5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000 0502 36 4 01 20590 811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69D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35A5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C769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1D50A1" w14:paraId="7F3265ED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A813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AE6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000 0502 87 0 01 20850 244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920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38 156,82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3321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9 890,91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59FD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1D50A1" w14:paraId="66E8B61F" w14:textId="77777777" w:rsidTr="007741BC">
        <w:trPr>
          <w:trHeight w:val="38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3F5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Благоустройство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3CB6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E8C8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9 352 432,88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2D32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815 001,31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BD93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1D50A1" w14:paraId="3D7A8BA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A45F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939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16 1 F2 55550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37A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3 261 280,13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00E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618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61355E6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C591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9B0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16 1 F2 55550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F15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3 261 280,13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BB7B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33C1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50A1" w14:paraId="3A0ACE4D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36EA8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909B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000 0503 36 4 01 20590 244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529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2 809 673,87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764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167 324,38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F0DA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D50A1" w14:paraId="00CB45F7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40B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265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000 0503 40 4 01 20610 244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8F2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1 725 837,83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AF5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70 684,94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977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1D50A1" w14:paraId="1AF97648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BBC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76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000 0503 40 4 01 20610 247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747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12A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521 350,94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BBF5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1D50A1" w14:paraId="0E3DFB72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68AB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B510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000 0503 87 0 01 20860 247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120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55 641,05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190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55 641,05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AAE5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50A1" w14:paraId="3C7E16D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09B8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5D8B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F4D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2 900 614,00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C34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6A5A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1D50A1" w14:paraId="78DA7846" w14:textId="77777777" w:rsidTr="007741BC">
        <w:trPr>
          <w:trHeight w:val="24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224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Культура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5A2D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AEB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2 900 614,00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D82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22D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1D50A1" w14:paraId="3AA43B86" w14:textId="77777777" w:rsidTr="001D50A1">
        <w:trPr>
          <w:trHeight w:val="157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5192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D39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000 0801 44 4 01 20620 611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53C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2 480 614,00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A4F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5BA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</w:tr>
      <w:tr w:rsidR="001D50A1" w14:paraId="1E4C11A1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6982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8744C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000 0801 44 4 01 20620 612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259C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17A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3C65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</w:tr>
      <w:tr w:rsidR="001D50A1" w14:paraId="643B70D6" w14:textId="77777777" w:rsidTr="007741BC">
        <w:trPr>
          <w:trHeight w:val="34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1F28" w14:textId="77777777" w:rsidR="001D50A1" w:rsidRDefault="007741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1414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25BB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7A2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20 774,49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88322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D50A1" w14:paraId="663E0B92" w14:textId="77777777" w:rsidTr="00CD2CC5">
        <w:trPr>
          <w:trHeight w:val="2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4B88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02E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000 1001 00 0 00 00000 000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65FA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9BC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20 774,49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502E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D50A1" w14:paraId="64ECEF16" w14:textId="77777777" w:rsidTr="001D50A1">
        <w:trPr>
          <w:trHeight w:val="94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ED932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485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000 1001 99 0 08 01730 000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81D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99D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20 774,49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1E80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D50A1" w14:paraId="01EBD07E" w14:textId="77777777" w:rsidTr="001D50A1">
        <w:trPr>
          <w:trHeight w:val="63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0FFB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0D1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000 1001 99 0 08 01730 312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FD6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2E4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20 774,49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868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D50A1" w14:paraId="2EFFAAE6" w14:textId="77777777" w:rsidTr="001D50A1">
        <w:trPr>
          <w:trHeight w:val="48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2C24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4E0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A311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40CD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-1 716 563,30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7DA5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14BFFFD" w14:textId="77777777" w:rsidR="00E851B4" w:rsidRDefault="00E851B4" w:rsidP="001D50A1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14:paraId="7BA85CDB" w14:textId="77777777" w:rsidR="00E851B4" w:rsidRDefault="00E851B4" w:rsidP="001D50A1">
      <w:pPr>
        <w:ind w:left="-284" w:right="1417" w:firstLine="993"/>
        <w:jc w:val="center"/>
        <w:rPr>
          <w:b/>
          <w:bCs/>
          <w:color w:val="000000"/>
          <w:sz w:val="28"/>
          <w:szCs w:val="28"/>
        </w:rPr>
      </w:pPr>
    </w:p>
    <w:p w14:paraId="1D450211" w14:textId="77777777" w:rsidR="00D62A1A" w:rsidRPr="00FC4A53" w:rsidRDefault="00FC4A53" w:rsidP="00FC4A53">
      <w:pPr>
        <w:ind w:right="1417" w:firstLine="993"/>
        <w:jc w:val="center"/>
        <w:rPr>
          <w:sz w:val="28"/>
          <w:szCs w:val="28"/>
        </w:rPr>
      </w:pPr>
      <w:r w:rsidRPr="00FC4A53">
        <w:rPr>
          <w:b/>
          <w:bCs/>
          <w:color w:val="000000"/>
          <w:sz w:val="28"/>
          <w:szCs w:val="28"/>
        </w:rPr>
        <w:t>3. Источники финансирования дефицита бюджета</w:t>
      </w:r>
    </w:p>
    <w:p w14:paraId="7B6CFBF9" w14:textId="77777777" w:rsidR="00D62A1A" w:rsidRDefault="00FC4A53" w:rsidP="00FC4A53">
      <w:pPr>
        <w:jc w:val="right"/>
      </w:pPr>
      <w:r w:rsidRPr="00FC4A53">
        <w:rPr>
          <w:bCs/>
        </w:rPr>
        <w:t>руб.</w:t>
      </w:r>
    </w:p>
    <w:tbl>
      <w:tblPr>
        <w:tblW w:w="10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60"/>
        <w:gridCol w:w="1637"/>
        <w:gridCol w:w="1501"/>
        <w:gridCol w:w="907"/>
      </w:tblGrid>
      <w:tr w:rsidR="001D50A1" w14:paraId="7A3635B5" w14:textId="77777777" w:rsidTr="001D50A1">
        <w:trPr>
          <w:trHeight w:val="51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B695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4AEAF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E2A0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ECF5E" w14:textId="77777777" w:rsidR="001D50A1" w:rsidRDefault="001D50A1">
            <w:pPr>
              <w:jc w:val="center"/>
              <w:rPr>
                <w:color w:val="000000"/>
              </w:rPr>
            </w:pPr>
            <w:bookmarkStart w:id="3" w:name="_GoBack"/>
            <w:bookmarkEnd w:id="3"/>
            <w:r>
              <w:rPr>
                <w:color w:val="000000"/>
              </w:rPr>
              <w:t>Исполнено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622EB" w14:textId="77777777" w:rsidR="001D50A1" w:rsidRDefault="001D50A1" w:rsidP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1D50A1" w14:paraId="21FD25E4" w14:textId="77777777" w:rsidTr="001D50A1">
        <w:trPr>
          <w:trHeight w:val="5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64A2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4256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2E1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E278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029E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46AAFED3" w14:textId="77777777" w:rsidTr="001D50A1">
        <w:trPr>
          <w:trHeight w:val="5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20A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D4AE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CFC8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0AD1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C1A0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6C9F1CF0" w14:textId="77777777" w:rsidTr="001D50A1">
        <w:trPr>
          <w:trHeight w:val="5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CD7B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9F94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DEF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0C9E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75E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23DE3463" w14:textId="77777777" w:rsidTr="001D50A1">
        <w:trPr>
          <w:trHeight w:val="5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2171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C86F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91B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12D" w14:textId="77777777" w:rsidR="001D50A1" w:rsidRDefault="001D50A1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FF2" w14:textId="77777777" w:rsidR="001D50A1" w:rsidRDefault="001D50A1">
            <w:pPr>
              <w:rPr>
                <w:color w:val="000000"/>
              </w:rPr>
            </w:pPr>
          </w:p>
        </w:tc>
      </w:tr>
      <w:tr w:rsidR="001D50A1" w14:paraId="33C0B03F" w14:textId="77777777" w:rsidTr="001D50A1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875E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CFB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05C4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0CF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34A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50A1" w14:paraId="6F885BE3" w14:textId="77777777" w:rsidTr="005843F5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3DBA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BE1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868B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5058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1 716 563,30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359A" w14:textId="05A03976" w:rsidR="001D50A1" w:rsidRDefault="001D50A1" w:rsidP="005843F5">
            <w:pPr>
              <w:jc w:val="center"/>
              <w:rPr>
                <w:color w:val="000000"/>
              </w:rPr>
            </w:pPr>
          </w:p>
        </w:tc>
      </w:tr>
      <w:tr w:rsidR="001D50A1" w14:paraId="6E62E121" w14:textId="77777777" w:rsidTr="005843F5">
        <w:trPr>
          <w:trHeight w:val="28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18E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8FD1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115B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8E07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1 716 563,30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5E56" w14:textId="6EC9268D" w:rsidR="001D50A1" w:rsidRDefault="001D50A1" w:rsidP="005843F5">
            <w:pPr>
              <w:jc w:val="center"/>
              <w:rPr>
                <w:color w:val="000000"/>
              </w:rPr>
            </w:pPr>
          </w:p>
        </w:tc>
      </w:tr>
      <w:tr w:rsidR="001D50A1" w14:paraId="01C9C149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B1A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9835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EDBE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4640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1 716 563,30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CFE2" w14:textId="35D8E263" w:rsidR="001D50A1" w:rsidRDefault="001D50A1" w:rsidP="005843F5">
            <w:pPr>
              <w:jc w:val="center"/>
              <w:rPr>
                <w:color w:val="000000"/>
              </w:rPr>
            </w:pPr>
          </w:p>
        </w:tc>
      </w:tr>
      <w:tr w:rsidR="001D50A1" w14:paraId="6DA29DD0" w14:textId="77777777" w:rsidTr="005843F5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B921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0163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0EB6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-20 773 185,20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593F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-6 345 559,70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ACC3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1D50A1" w14:paraId="2A6D10B7" w14:textId="77777777" w:rsidTr="005843F5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20D6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775A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87B8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-20 773 185,20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7762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-6 345 559,70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C6C4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1D50A1" w14:paraId="46C41A4B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0935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101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3A64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-20 773 185,20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E7B7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-6 345 559,70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4C11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1D50A1" w14:paraId="5C3DFCE2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7B3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1A9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E773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-20 773 185,20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0363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-6 345 559,70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DA49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1D50A1" w14:paraId="544E6E0D" w14:textId="77777777" w:rsidTr="005843F5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B4630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8258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3AD0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60 116 259,20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E3D63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8 062 123,00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5FAAC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D50A1" w14:paraId="45DFD98C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0D332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0346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73AA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60 116 259,20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156D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8 062 123,00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DA2E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D50A1" w14:paraId="30F51EE5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9AA99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8827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E81C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60 116 259,20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2688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8 062 123,00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0E43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D50A1" w14:paraId="7F08E553" w14:textId="77777777" w:rsidTr="005843F5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0917" w14:textId="77777777" w:rsidR="001D50A1" w:rsidRDefault="001D5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7F49" w14:textId="77777777" w:rsidR="001D50A1" w:rsidRDefault="001D5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FBBF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60 116 259,20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9B44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8 062 123,00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411D" w14:textId="77777777" w:rsidR="001D50A1" w:rsidRDefault="001D50A1" w:rsidP="00584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</w:tbl>
    <w:p w14:paraId="1352A1A8" w14:textId="77777777" w:rsidR="00D62A1A" w:rsidRDefault="00D62A1A" w:rsidP="001D50A1">
      <w:pPr>
        <w:ind w:right="1417" w:firstLine="993"/>
      </w:pPr>
    </w:p>
    <w:sectPr w:rsidR="00D62A1A" w:rsidSect="00FC4A5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6B03" w14:textId="77777777" w:rsidR="0058089A" w:rsidRDefault="0058089A" w:rsidP="005A1116">
      <w:r>
        <w:separator/>
      </w:r>
    </w:p>
  </w:endnote>
  <w:endnote w:type="continuationSeparator" w:id="0">
    <w:p w14:paraId="7FBE6C0E" w14:textId="77777777" w:rsidR="0058089A" w:rsidRDefault="0058089A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2515" w14:textId="77777777" w:rsidR="0058089A" w:rsidRDefault="0058089A" w:rsidP="005A1116">
      <w:r>
        <w:separator/>
      </w:r>
    </w:p>
  </w:footnote>
  <w:footnote w:type="continuationSeparator" w:id="0">
    <w:p w14:paraId="5E6E0D3F" w14:textId="77777777" w:rsidR="0058089A" w:rsidRDefault="0058089A" w:rsidP="005A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84"/>
    <w:rsid w:val="000103BD"/>
    <w:rsid w:val="000E4426"/>
    <w:rsid w:val="000E48AA"/>
    <w:rsid w:val="000F6091"/>
    <w:rsid w:val="00103B72"/>
    <w:rsid w:val="00190641"/>
    <w:rsid w:val="001D0C54"/>
    <w:rsid w:val="001D50A1"/>
    <w:rsid w:val="001F1DF6"/>
    <w:rsid w:val="001F4140"/>
    <w:rsid w:val="002065C1"/>
    <w:rsid w:val="0021089F"/>
    <w:rsid w:val="00223D3A"/>
    <w:rsid w:val="00240279"/>
    <w:rsid w:val="00251E48"/>
    <w:rsid w:val="00277171"/>
    <w:rsid w:val="002873BE"/>
    <w:rsid w:val="002C3BC1"/>
    <w:rsid w:val="002E5284"/>
    <w:rsid w:val="002F00F4"/>
    <w:rsid w:val="003150F0"/>
    <w:rsid w:val="0032395E"/>
    <w:rsid w:val="0033077F"/>
    <w:rsid w:val="00356955"/>
    <w:rsid w:val="00374CB6"/>
    <w:rsid w:val="003C7686"/>
    <w:rsid w:val="00402299"/>
    <w:rsid w:val="00403703"/>
    <w:rsid w:val="00412EC2"/>
    <w:rsid w:val="00433219"/>
    <w:rsid w:val="0044305A"/>
    <w:rsid w:val="00444A3A"/>
    <w:rsid w:val="00455868"/>
    <w:rsid w:val="00461125"/>
    <w:rsid w:val="00470DD5"/>
    <w:rsid w:val="004A5B10"/>
    <w:rsid w:val="004D064A"/>
    <w:rsid w:val="004E167A"/>
    <w:rsid w:val="00501BF2"/>
    <w:rsid w:val="00533F88"/>
    <w:rsid w:val="00541406"/>
    <w:rsid w:val="00543D3C"/>
    <w:rsid w:val="0058089A"/>
    <w:rsid w:val="005843F5"/>
    <w:rsid w:val="005A1116"/>
    <w:rsid w:val="005B57F1"/>
    <w:rsid w:val="005E166E"/>
    <w:rsid w:val="00621194"/>
    <w:rsid w:val="0065685C"/>
    <w:rsid w:val="006B24F0"/>
    <w:rsid w:val="006D27A0"/>
    <w:rsid w:val="006E71FA"/>
    <w:rsid w:val="006F30C6"/>
    <w:rsid w:val="00710ADA"/>
    <w:rsid w:val="007252B5"/>
    <w:rsid w:val="00743178"/>
    <w:rsid w:val="00756B43"/>
    <w:rsid w:val="007612B8"/>
    <w:rsid w:val="00772791"/>
    <w:rsid w:val="007741BC"/>
    <w:rsid w:val="0077463E"/>
    <w:rsid w:val="007750F6"/>
    <w:rsid w:val="007C4C9D"/>
    <w:rsid w:val="007D7624"/>
    <w:rsid w:val="007E4BDB"/>
    <w:rsid w:val="008013C1"/>
    <w:rsid w:val="0089199C"/>
    <w:rsid w:val="008D0082"/>
    <w:rsid w:val="009004B9"/>
    <w:rsid w:val="00900E25"/>
    <w:rsid w:val="00912940"/>
    <w:rsid w:val="009137B3"/>
    <w:rsid w:val="00946E27"/>
    <w:rsid w:val="00960C9F"/>
    <w:rsid w:val="00964151"/>
    <w:rsid w:val="00972ECF"/>
    <w:rsid w:val="009D7C61"/>
    <w:rsid w:val="009E6423"/>
    <w:rsid w:val="009F48D5"/>
    <w:rsid w:val="00A140C4"/>
    <w:rsid w:val="00A321CC"/>
    <w:rsid w:val="00A93C0D"/>
    <w:rsid w:val="00B27EF5"/>
    <w:rsid w:val="00B452CA"/>
    <w:rsid w:val="00B5213A"/>
    <w:rsid w:val="00B63FB6"/>
    <w:rsid w:val="00B75C53"/>
    <w:rsid w:val="00B87869"/>
    <w:rsid w:val="00BA5E47"/>
    <w:rsid w:val="00BA6911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A59FE"/>
    <w:rsid w:val="00CA7E48"/>
    <w:rsid w:val="00CB5DA4"/>
    <w:rsid w:val="00CD2CC5"/>
    <w:rsid w:val="00CF553E"/>
    <w:rsid w:val="00D177A4"/>
    <w:rsid w:val="00D17C26"/>
    <w:rsid w:val="00D2024D"/>
    <w:rsid w:val="00D449E6"/>
    <w:rsid w:val="00D47AFD"/>
    <w:rsid w:val="00D62A1A"/>
    <w:rsid w:val="00D83AD6"/>
    <w:rsid w:val="00D83C85"/>
    <w:rsid w:val="00DD7E53"/>
    <w:rsid w:val="00E226C9"/>
    <w:rsid w:val="00E2770A"/>
    <w:rsid w:val="00E3334B"/>
    <w:rsid w:val="00E70437"/>
    <w:rsid w:val="00E8361D"/>
    <w:rsid w:val="00E851B4"/>
    <w:rsid w:val="00F11163"/>
    <w:rsid w:val="00F37D50"/>
    <w:rsid w:val="00F41119"/>
    <w:rsid w:val="00F43A81"/>
    <w:rsid w:val="00F64A28"/>
    <w:rsid w:val="00F65C30"/>
    <w:rsid w:val="00F72EF1"/>
    <w:rsid w:val="00F75AAA"/>
    <w:rsid w:val="00F9571B"/>
    <w:rsid w:val="00FA147D"/>
    <w:rsid w:val="00FA654A"/>
    <w:rsid w:val="00FB0886"/>
    <w:rsid w:val="00FC4A53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F42E"/>
  <w15:docId w15:val="{F31B2CFB-EDB9-4466-81BC-C18A0D2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6C7-20A3-4B31-A627-8718C1DA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9</cp:revision>
  <cp:lastPrinted>2023-04-13T07:32:00Z</cp:lastPrinted>
  <dcterms:created xsi:type="dcterms:W3CDTF">2022-04-12T08:43:00Z</dcterms:created>
  <dcterms:modified xsi:type="dcterms:W3CDTF">2023-04-13T07:32:00Z</dcterms:modified>
</cp:coreProperties>
</file>