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DB7755" wp14:editId="2F7DDD68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5C7C" w:rsidRPr="00E42918" w:rsidRDefault="001F5C7C" w:rsidP="001F5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5C7C" w:rsidRPr="004302CA" w:rsidRDefault="001F5C7C" w:rsidP="001F5C7C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302CA"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июня 2023 года                                                                                 </w:t>
      </w: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302CA"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1F5C7C" w:rsidRPr="004302CA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жилым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 (платы за наем)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DC5E62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</w:t>
      </w:r>
      <w:r w:rsid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маневренного </w:t>
      </w:r>
    </w:p>
    <w:p w:rsidR="00DC5E62" w:rsidRDefault="00DC5E62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коэффициента соответствия </w:t>
      </w:r>
    </w:p>
    <w:p w:rsidR="001F5C7C" w:rsidRPr="00E42918" w:rsidRDefault="001F5C7C" w:rsidP="00DC5E6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Приказа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ст.35 Федерального закона №131 от 06.10.2003 года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Устава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  решил:</w:t>
      </w:r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</w:t>
      </w:r>
      <w:r w:rsid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маневренного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5D41AD" w:rsidRDefault="005D41AD" w:rsidP="005D41AD">
      <w:pPr>
        <w:pStyle w:val="a3"/>
        <w:spacing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AD" w:rsidRDefault="005D41AD" w:rsidP="005D41AD">
      <w:pPr>
        <w:pStyle w:val="a3"/>
        <w:spacing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платы, применяемый при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илищного </w:t>
      </w:r>
      <w:r w:rsid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маневренного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в размере 0,2059.</w:t>
      </w:r>
    </w:p>
    <w:p w:rsidR="001F5C7C" w:rsidRPr="00DC5E62" w:rsidRDefault="001F5C7C" w:rsidP="00DC5E62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Печерского сельского поселения Смоленского района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от </w:t>
      </w:r>
      <w:r w:rsid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26.05.2021г № 30</w:t>
      </w:r>
      <w:r w:rsidRP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социального найма и  договорам найма жилых помещений муниципального жилищного фонда  муниципального образования  Печерского сельского поселения Смоленского района Смоленской области»,  признать утратившим силу.</w:t>
      </w:r>
      <w:proofErr w:type="gramEnd"/>
    </w:p>
    <w:p w:rsidR="001F5C7C" w:rsidRDefault="001F5C7C" w:rsidP="001F5C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в сети «И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нтернет».</w:t>
      </w:r>
    </w:p>
    <w:p w:rsidR="001F5C7C" w:rsidRPr="00952DE7" w:rsidRDefault="001F5C7C" w:rsidP="001F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DC5E62" w:rsidRP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2023</w:t>
      </w:r>
      <w:r w:rsidR="00F66C82" w:rsidRPr="00D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1F5C7C" w:rsidRPr="00E42918" w:rsidRDefault="001F5C7C" w:rsidP="001F5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 оставляю за собой.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5D41AD" w:rsidRP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</w:t>
      </w: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к Решению Совета депутатов Печерского сельского поселения Смоленского района Смоленской области </w:t>
      </w:r>
    </w:p>
    <w:p w:rsidR="001F5C7C" w:rsidRPr="004302CA" w:rsidRDefault="001F5C7C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02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302CA" w:rsidRPr="004302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07.06.2023г № 33</w:t>
      </w:r>
    </w:p>
    <w:p w:rsidR="001F5C7C" w:rsidRDefault="001F5C7C" w:rsidP="001F5C7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1F5C7C" w:rsidRPr="003F5C9F" w:rsidRDefault="001F5C7C" w:rsidP="001F5C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09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Pr="0046093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</w:t>
      </w:r>
      <w:r w:rsidR="00DC5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МАНЕВРЕННОГО </w:t>
      </w:r>
      <w:r w:rsidRPr="0046093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ФОНДА</w:t>
      </w:r>
    </w:p>
    <w:p w:rsidR="001F5C7C" w:rsidRDefault="001F5C7C" w:rsidP="001F5C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5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</w:p>
    <w:p w:rsidR="001F5C7C" w:rsidRPr="00A7342A" w:rsidRDefault="001F5C7C" w:rsidP="001F5C7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01" w:type="dxa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251"/>
        <w:gridCol w:w="256"/>
        <w:gridCol w:w="1954"/>
        <w:gridCol w:w="991"/>
        <w:gridCol w:w="876"/>
        <w:gridCol w:w="926"/>
      </w:tblGrid>
      <w:tr w:rsidR="001F5C7C" w:rsidRPr="00A7342A" w:rsidTr="0096147C">
        <w:trPr>
          <w:trHeight w:val="15"/>
        </w:trPr>
        <w:tc>
          <w:tcPr>
            <w:tcW w:w="3929" w:type="dxa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3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Название улицы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К1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1AD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Руб.за</w:t>
            </w:r>
            <w:proofErr w:type="spell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месяц </w:t>
            </w:r>
          </w:p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(без НДС)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AF0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  <w:r w:rsidR="005D41A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14/10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п.АЗС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п.АЗС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п.АЗС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п.АЗС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п.АЗС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10,78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Полевая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Полевая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Загорная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Запольная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Запольная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Тестильщиков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Тестильщиков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C74AF0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8,82</w:t>
            </w:r>
          </w:p>
        </w:tc>
      </w:tr>
    </w:tbl>
    <w:p w:rsidR="001F5C7C" w:rsidRPr="00A7342A" w:rsidRDefault="001F5C7C" w:rsidP="001F5C7C">
      <w:pPr>
        <w:rPr>
          <w:rFonts w:ascii="Times New Roman" w:hAnsi="Times New Roman" w:cs="Times New Roman"/>
          <w:sz w:val="28"/>
          <w:szCs w:val="28"/>
        </w:rPr>
      </w:pPr>
    </w:p>
    <w:p w:rsidR="001F5C7C" w:rsidRPr="00EF299E" w:rsidRDefault="001F5C7C" w:rsidP="001F5C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Средняя цена одного квадратного метра жилья на </w:t>
      </w:r>
      <w:r>
        <w:rPr>
          <w:rFonts w:ascii="Times New Roman" w:eastAsia="Calibri" w:hAnsi="Times New Roman" w:cs="Times New Roman"/>
          <w:sz w:val="28"/>
          <w:szCs w:val="28"/>
        </w:rPr>
        <w:t>вто</w:t>
      </w:r>
      <w:r w:rsidR="00F66C82">
        <w:rPr>
          <w:rFonts w:ascii="Times New Roman" w:eastAsia="Calibri" w:hAnsi="Times New Roman" w:cs="Times New Roman"/>
          <w:sz w:val="28"/>
          <w:szCs w:val="28"/>
        </w:rPr>
        <w:t xml:space="preserve">ричном рынке составляет </w:t>
      </w:r>
      <w:r w:rsidR="00C74AF0">
        <w:rPr>
          <w:rFonts w:ascii="Times New Roman" w:eastAsia="Calibri" w:hAnsi="Times New Roman" w:cs="Times New Roman"/>
          <w:sz w:val="28"/>
          <w:szCs w:val="28"/>
        </w:rPr>
        <w:t>47614</w:t>
      </w:r>
      <w:r w:rsidR="00F66C82">
        <w:rPr>
          <w:rFonts w:ascii="Times New Roman" w:eastAsia="Calibri" w:hAnsi="Times New Roman" w:cs="Times New Roman"/>
          <w:sz w:val="28"/>
          <w:szCs w:val="28"/>
        </w:rPr>
        <w:t>,00</w:t>
      </w: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 руб. по данным Территориального органа Федеральной службы государственной статист</w:t>
      </w:r>
      <w:r>
        <w:rPr>
          <w:rFonts w:ascii="Times New Roman" w:eastAsia="Calibri" w:hAnsi="Times New Roman" w:cs="Times New Roman"/>
          <w:sz w:val="28"/>
          <w:szCs w:val="28"/>
        </w:rPr>
        <w:t>ики по Смоленской области за I</w:t>
      </w:r>
      <w:r w:rsidR="00C74A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66C82">
        <w:rPr>
          <w:rFonts w:ascii="Times New Roman" w:eastAsia="Calibri" w:hAnsi="Times New Roman" w:cs="Times New Roman"/>
          <w:sz w:val="28"/>
          <w:szCs w:val="28"/>
        </w:rPr>
        <w:t xml:space="preserve"> квартал 20</w:t>
      </w:r>
      <w:r w:rsidR="00F66C82" w:rsidRPr="00F66C82">
        <w:rPr>
          <w:rFonts w:ascii="Times New Roman" w:eastAsia="Calibri" w:hAnsi="Times New Roman" w:cs="Times New Roman"/>
          <w:sz w:val="28"/>
          <w:szCs w:val="28"/>
        </w:rPr>
        <w:t>2</w:t>
      </w:r>
      <w:r w:rsidR="003B2065" w:rsidRPr="003B2065">
        <w:rPr>
          <w:rFonts w:ascii="Times New Roman" w:eastAsia="Calibri" w:hAnsi="Times New Roman" w:cs="Times New Roman"/>
          <w:sz w:val="28"/>
          <w:szCs w:val="28"/>
        </w:rPr>
        <w:t>2</w:t>
      </w: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 года. Коэффициент соответствия платы составляет</w:t>
      </w:r>
      <w:r w:rsidR="00F66C82">
        <w:rPr>
          <w:rFonts w:ascii="Times New Roman" w:eastAsia="Calibri" w:hAnsi="Times New Roman" w:cs="Times New Roman"/>
          <w:sz w:val="28"/>
          <w:szCs w:val="28"/>
        </w:rPr>
        <w:t xml:space="preserve"> 0,</w:t>
      </w:r>
      <w:r w:rsidR="00F66C82" w:rsidRPr="00C74AF0">
        <w:rPr>
          <w:rFonts w:ascii="Times New Roman" w:eastAsia="Calibri" w:hAnsi="Times New Roman" w:cs="Times New Roman"/>
          <w:sz w:val="28"/>
          <w:szCs w:val="28"/>
        </w:rPr>
        <w:t>2059</w:t>
      </w:r>
      <w:r w:rsidRPr="00460936">
        <w:rPr>
          <w:rFonts w:ascii="Times New Roman" w:eastAsia="Calibri" w:hAnsi="Times New Roman" w:cs="Times New Roman"/>
          <w:sz w:val="28"/>
          <w:szCs w:val="28"/>
        </w:rPr>
        <w:t>.</w:t>
      </w:r>
      <w:r w:rsidR="00EF29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299E">
        <w:rPr>
          <w:rFonts w:ascii="Times New Roman" w:eastAsia="Calibri" w:hAnsi="Times New Roman" w:cs="Times New Roman"/>
          <w:sz w:val="28"/>
          <w:szCs w:val="28"/>
        </w:rPr>
        <w:t>Коэффициент К2 равен 1.</w:t>
      </w:r>
    </w:p>
    <w:p w:rsidR="001F5C7C" w:rsidRDefault="001F5C7C" w:rsidP="001F5C7C"/>
    <w:p w:rsidR="001F5C7C" w:rsidRDefault="001F5C7C" w:rsidP="001F5C7C"/>
    <w:p w:rsidR="008E773B" w:rsidRDefault="008E773B"/>
    <w:sectPr w:rsidR="008E773B" w:rsidSect="00706A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E"/>
    <w:rsid w:val="00152B62"/>
    <w:rsid w:val="001F5C7C"/>
    <w:rsid w:val="003B2065"/>
    <w:rsid w:val="004302CA"/>
    <w:rsid w:val="004537C5"/>
    <w:rsid w:val="005D41AD"/>
    <w:rsid w:val="006407AE"/>
    <w:rsid w:val="00775602"/>
    <w:rsid w:val="008E773B"/>
    <w:rsid w:val="00B3352B"/>
    <w:rsid w:val="00C74AF0"/>
    <w:rsid w:val="00DC5E62"/>
    <w:rsid w:val="00E846A1"/>
    <w:rsid w:val="00EF299E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2023-06-07T11:22:00Z</cp:lastPrinted>
  <dcterms:created xsi:type="dcterms:W3CDTF">2021-05-26T08:37:00Z</dcterms:created>
  <dcterms:modified xsi:type="dcterms:W3CDTF">2023-06-07T11:27:00Z</dcterms:modified>
</cp:coreProperties>
</file>