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606" w:rsidRPr="009104B8" w:rsidRDefault="00DF3606" w:rsidP="00DF3606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104B8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15DE91A" wp14:editId="6AC46E79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606" w:rsidRPr="00852F57" w:rsidRDefault="00DF3606" w:rsidP="00DF3606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DF3606" w:rsidRDefault="00DF3606" w:rsidP="00DF360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DF3606" w:rsidRPr="00A97542" w:rsidRDefault="00DF3606" w:rsidP="00DF360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DF3606" w:rsidRPr="00A97542" w:rsidRDefault="00DF3606" w:rsidP="00DF360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3606" w:rsidRPr="00852F57" w:rsidRDefault="00DF3606" w:rsidP="00DF36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F3606" w:rsidRPr="000054FB" w:rsidRDefault="00DF3606" w:rsidP="00DF36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857EF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сентября    2023</w:t>
      </w:r>
      <w:r w:rsidRPr="000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857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№ 52</w:t>
      </w:r>
      <w:bookmarkStart w:id="0" w:name="_GoBack"/>
      <w:bookmarkEnd w:id="0"/>
    </w:p>
    <w:p w:rsidR="00DF3606" w:rsidRPr="00D15205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DF3606" w:rsidRPr="00D15205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 поселения</w:t>
      </w:r>
    </w:p>
    <w:p w:rsidR="00DF3606" w:rsidRPr="00D15205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DF3606" w:rsidRPr="00D15205" w:rsidRDefault="00DF3606" w:rsidP="00DF3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D15205" w:rsidRDefault="00DF3606" w:rsidP="00DF36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Печерского сельского поселения Смоленского  района Смоленской области 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</w:t>
      </w:r>
      <w:r w:rsidRPr="008D2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дополнениями</w:t>
      </w:r>
      <w:r w:rsidRPr="00D15205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Совет депутатов Печерского сельского поселения Смоленского района Смоленской области</w:t>
      </w:r>
    </w:p>
    <w:p w:rsidR="00DF3606" w:rsidRPr="00D15205" w:rsidRDefault="00DF3606" w:rsidP="00DF3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606" w:rsidRPr="00D15205" w:rsidRDefault="00DF3606" w:rsidP="00DF3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F3606" w:rsidRPr="00D15205" w:rsidRDefault="00DF3606" w:rsidP="00DF36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D15205" w:rsidRDefault="00DF3606" w:rsidP="00DF360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5205">
        <w:rPr>
          <w:rFonts w:ascii="Times New Roman" w:eastAsia="Calibri" w:hAnsi="Times New Roman" w:cs="Times New Roman"/>
          <w:sz w:val="28"/>
          <w:szCs w:val="28"/>
        </w:rPr>
        <w:t xml:space="preserve">Внести в Устав Печерского сельского поселения Смоленского района Смоленской области (в редакции решений Совета депутатов Печерского сельского поселения Смоленского района Смоленской области 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>от  12 мая 2006 года  № 58, от 29 апреля 2009 года  № 30, от 10 июля 2010 года 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 xml:space="preserve">42, от 30 мая 2012 года  № 20, от 26 декабря 2012 года  № 43, от 15 января 2014 года  № 2,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>от 12 января 2015 года  № 1, от 26 апреля 2017 года № 19, от 31 января 2018 года 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>2, от 31 июля 2019 года № 36, от 10 сентября 2020 № 36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394FE5">
        <w:rPr>
          <w:rFonts w:ascii="Times New Roman" w:eastAsia="Calibri" w:hAnsi="Times New Roman" w:cs="Times New Roman"/>
          <w:bCs/>
          <w:sz w:val="28"/>
          <w:szCs w:val="28"/>
        </w:rPr>
        <w:t>от 27 апреля 2022 года № 24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от 26 декабря 2022 года</w:t>
      </w:r>
      <w:r w:rsidRPr="00D15205">
        <w:rPr>
          <w:rFonts w:ascii="Times New Roman" w:eastAsia="Calibri" w:hAnsi="Times New Roman" w:cs="Times New Roman"/>
          <w:bCs/>
          <w:sz w:val="28"/>
          <w:szCs w:val="28"/>
        </w:rPr>
        <w:t>) следующие изменения:</w:t>
      </w:r>
    </w:p>
    <w:p w:rsidR="00DF3606" w:rsidRPr="00DF3606" w:rsidRDefault="00DF3606" w:rsidP="00DF3606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6">
        <w:rPr>
          <w:rFonts w:ascii="Times New Roman" w:hAnsi="Times New Roman" w:cs="Times New Roman"/>
          <w:b/>
          <w:sz w:val="28"/>
          <w:szCs w:val="28"/>
        </w:rPr>
        <w:t>в статье 14.1:</w:t>
      </w:r>
    </w:p>
    <w:p w:rsidR="00DF3606" w:rsidRPr="00DF3606" w:rsidRDefault="00DF3606" w:rsidP="00DF36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а) часть 2 </w:t>
      </w:r>
      <w:r w:rsidRPr="00DF3606">
        <w:rPr>
          <w:rFonts w:ascii="Times New Roman" w:eastAsia="Calibri" w:hAnsi="Times New Roman" w:cs="Times New Roman"/>
          <w:b/>
          <w:sz w:val="28"/>
          <w:szCs w:val="28"/>
        </w:rPr>
        <w:t>изложить в следующей редакции</w:t>
      </w:r>
      <w:r w:rsidRPr="00DF3606">
        <w:rPr>
          <w:rFonts w:ascii="Times New Roman" w:hAnsi="Times New Roman" w:cs="Times New Roman"/>
          <w:b/>
          <w:sz w:val="28"/>
          <w:szCs w:val="28"/>
        </w:rPr>
        <w:t>:</w:t>
      </w:r>
    </w:p>
    <w:p w:rsidR="00DF3606" w:rsidRDefault="00DF3606" w:rsidP="00DF3606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 </w:t>
      </w:r>
      <w:r w:rsidRPr="00ED0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Староста сельского населенного пункта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назначается </w:t>
      </w:r>
      <w:r w:rsidRPr="00DF3606">
        <w:rPr>
          <w:rFonts w:ascii="Times New Roman" w:eastAsia="Calibri" w:hAnsi="Times New Roman" w:cs="Times New Roman"/>
          <w:sz w:val="28"/>
          <w:szCs w:val="28"/>
        </w:rPr>
        <w:t>Советом 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 данного сельского населенного пункта.»;</w:t>
      </w:r>
    </w:p>
    <w:p w:rsidR="00DF3606" w:rsidRPr="00DF3606" w:rsidRDefault="00DF3606" w:rsidP="00DF3606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 xml:space="preserve">  б) часть 3 изложить в следующей редакции</w:t>
      </w:r>
      <w:r w:rsidRPr="00DF3606">
        <w:rPr>
          <w:rFonts w:ascii="Times New Roman" w:hAnsi="Times New Roman" w:cs="Times New Roman"/>
          <w:b/>
          <w:sz w:val="28"/>
          <w:szCs w:val="28"/>
        </w:rPr>
        <w:t>:</w:t>
      </w:r>
    </w:p>
    <w:p w:rsidR="00DF3606" w:rsidRPr="006B76CB" w:rsidRDefault="00DF3606" w:rsidP="00DF3606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</w:t>
      </w:r>
      <w:r w:rsidRPr="006B76CB">
        <w:rPr>
          <w:color w:val="000000"/>
          <w:sz w:val="30"/>
          <w:szCs w:val="30"/>
          <w:shd w:val="clear" w:color="auto" w:fill="FFFFFF"/>
        </w:rPr>
        <w:t xml:space="preserve"> </w:t>
      </w:r>
      <w:r w:rsidRPr="006B76CB">
        <w:rPr>
          <w:rFonts w:ascii="Times New Roman" w:hAnsi="Times New Roman" w:cs="Times New Roman"/>
          <w:sz w:val="28"/>
          <w:szCs w:val="28"/>
        </w:rPr>
        <w:t xml:space="preserve">Староста сельского населенного пункта не является лицом, замещающим государственную должность, должность государственной </w:t>
      </w:r>
      <w:r w:rsidRPr="006B76CB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гражданской службы, муниципальную должность, за исключением муниципальной должности </w:t>
      </w:r>
      <w:r w:rsidRPr="00DF3606">
        <w:rPr>
          <w:rFonts w:ascii="Times New Roman" w:hAnsi="Times New Roman" w:cs="Times New Roman"/>
          <w:sz w:val="28"/>
          <w:szCs w:val="28"/>
        </w:rPr>
        <w:t>депутата</w:t>
      </w:r>
      <w:r w:rsidRPr="006B76CB">
        <w:rPr>
          <w:rFonts w:ascii="Times New Roman" w:hAnsi="Times New Roman" w:cs="Times New Roman"/>
          <w:sz w:val="28"/>
          <w:szCs w:val="28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F3606" w:rsidRDefault="00DF3606" w:rsidP="00DF3606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Pr="006B7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Областным законом с учетом исторических и иных </w:t>
      </w:r>
      <w:r w:rsidRPr="00DF3606">
        <w:rPr>
          <w:rFonts w:ascii="Times New Roman" w:eastAsia="Calibri" w:hAnsi="Times New Roman" w:cs="Times New Roman"/>
          <w:sz w:val="28"/>
          <w:szCs w:val="28"/>
        </w:rPr>
        <w:t>местных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B76CB">
        <w:rPr>
          <w:rFonts w:ascii="Times New Roman" w:eastAsia="Calibri" w:hAnsi="Times New Roman" w:cs="Times New Roman"/>
          <w:color w:val="000000"/>
          <w:sz w:val="28"/>
          <w:szCs w:val="28"/>
        </w:rPr>
        <w:t>традиций может быть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15205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установлено иное наименование должности старосты сельского населенного пункта.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</w:p>
    <w:p w:rsidR="00DF3606" w:rsidRPr="00DF3606" w:rsidRDefault="00DF3606" w:rsidP="00DF3606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 xml:space="preserve">   в) пункт 1 части 4 изложить в следующей редакции: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«</w:t>
      </w:r>
      <w:r w:rsidRPr="00D152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</w:t>
      </w:r>
      <w:r w:rsidRPr="002953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замещающее государственную должность, должность государственной гражданской службы, муниципальную должность, за исключением муниципальной </w:t>
      </w:r>
      <w:r w:rsidRPr="00DF3606">
        <w:rPr>
          <w:rFonts w:ascii="Times New Roman" w:eastAsia="Calibri" w:hAnsi="Times New Roman" w:cs="Times New Roman"/>
          <w:sz w:val="28"/>
          <w:szCs w:val="28"/>
        </w:rPr>
        <w:t>должности депутата</w:t>
      </w:r>
      <w:r w:rsidRPr="002953AF">
        <w:rPr>
          <w:rFonts w:ascii="Times New Roman" w:eastAsia="Calibri" w:hAnsi="Times New Roman" w:cs="Times New Roman"/>
          <w:color w:val="000000"/>
          <w:sz w:val="28"/>
          <w:szCs w:val="28"/>
        </w:rPr>
        <w:t>, осуществляющего свои полномочия на непостоянной основе, или должность муниципальной служб</w:t>
      </w:r>
      <w:r w:rsidRPr="00DF3606">
        <w:rPr>
          <w:rFonts w:ascii="Times New Roman" w:eastAsia="Calibri" w:hAnsi="Times New Roman" w:cs="Times New Roman"/>
          <w:sz w:val="28"/>
          <w:szCs w:val="28"/>
        </w:rPr>
        <w:t>ы;»;</w:t>
      </w:r>
    </w:p>
    <w:p w:rsidR="00DF3606" w:rsidRPr="00DF3606" w:rsidRDefault="00DF3606" w:rsidP="00DF36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2) в статье 25:</w:t>
      </w:r>
    </w:p>
    <w:p w:rsidR="00DF3606" w:rsidRPr="00DF3606" w:rsidRDefault="00DF3606" w:rsidP="00DF3606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а) часть 12 признать утратившим силу;</w:t>
      </w:r>
    </w:p>
    <w:p w:rsidR="00DF3606" w:rsidRP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б) дополнить частью 15 следующего содержания: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15.</w:t>
      </w:r>
      <w:r w:rsidRPr="008A51FC">
        <w:rPr>
          <w:color w:val="000000"/>
          <w:sz w:val="30"/>
          <w:szCs w:val="30"/>
          <w:shd w:val="clear" w:color="auto" w:fill="FFFFFF"/>
        </w:rPr>
        <w:t xml:space="preserve"> </w:t>
      </w:r>
      <w:r w:rsidRPr="00DF360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DF3606">
        <w:rPr>
          <w:rFonts w:ascii="Times New Roman" w:eastAsia="Calibri" w:hAnsi="Times New Roman" w:cs="Times New Roman"/>
          <w:sz w:val="28"/>
          <w:szCs w:val="28"/>
        </w:rPr>
        <w:t>епутат освобождается</w:t>
      </w: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</w:t>
      </w:r>
      <w:r w:rsidRPr="00DF3606">
        <w:rPr>
          <w:rFonts w:ascii="Times New Roman" w:eastAsia="Calibri" w:hAnsi="Times New Roman" w:cs="Times New Roman"/>
          <w:sz w:val="28"/>
          <w:szCs w:val="28"/>
        </w:rPr>
        <w:t>от него</w:t>
      </w:r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обстоятельств в порядке, предусмотренном </w:t>
      </w:r>
      <w:hyperlink r:id="rId8" w:anchor="dst336" w:history="1">
        <w:r w:rsidRPr="008A51FC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8A51FC">
        <w:rPr>
          <w:rFonts w:ascii="Times New Roman" w:eastAsia="Calibri" w:hAnsi="Times New Roman" w:cs="Times New Roman"/>
          <w:sz w:val="28"/>
          <w:szCs w:val="28"/>
        </w:rPr>
        <w:t> - </w:t>
      </w:r>
      <w:hyperlink r:id="rId9" w:anchor="dst339" w:history="1">
        <w:r w:rsidRPr="008A51FC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6 статьи 13</w:t>
        </w:r>
      </w:hyperlink>
      <w:r w:rsidRPr="008A51FC">
        <w:rPr>
          <w:rFonts w:ascii="Times New Roman" w:eastAsia="Calibri" w:hAnsi="Times New Roman" w:cs="Times New Roman"/>
          <w:color w:val="000000"/>
          <w:sz w:val="28"/>
          <w:szCs w:val="28"/>
        </w:rPr>
        <w:t> Федерального закона от 25 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екабря 2008 года № 273-ФЗ «О противодействии коррупции»»;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3)</w:t>
      </w:r>
      <w:r w:rsidRPr="008A51F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статью 26 </w:t>
      </w:r>
      <w:r w:rsidRPr="006B7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изложить в следующей редакции: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DF3606" w:rsidRP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NewRomanPSMT" w:hAnsi="TimesNewRomanPSMT"/>
          <w:b/>
          <w:sz w:val="28"/>
          <w:szCs w:val="28"/>
        </w:rPr>
      </w:pPr>
      <w:r w:rsidRPr="00DF3606">
        <w:rPr>
          <w:rFonts w:ascii="TimesNewRomanPSMT" w:hAnsi="TimesNewRomanPSMT"/>
          <w:sz w:val="28"/>
          <w:szCs w:val="28"/>
        </w:rPr>
        <w:t xml:space="preserve"> «</w:t>
      </w:r>
      <w:r w:rsidRPr="00DF3606">
        <w:rPr>
          <w:rFonts w:ascii="TimesNewRomanPSMT" w:hAnsi="TimesNewRomanPSMT"/>
          <w:b/>
          <w:sz w:val="28"/>
          <w:szCs w:val="28"/>
        </w:rPr>
        <w:t>26. Досрочное прекращение полномочий депутата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1. В соответствии с федеральным законом «Об общих принципах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организации местного самоуправления в Российской Федерации»</w:t>
      </w:r>
      <w:r>
        <w:rPr>
          <w:rFonts w:ascii="TimesNewRomanPSMT" w:hAnsi="TimesNewRomanPSMT"/>
          <w:color w:val="000000"/>
          <w:sz w:val="28"/>
          <w:szCs w:val="28"/>
        </w:rPr>
        <w:br/>
        <w:t>полномочия депутата прекращаются досрочно в случае: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смерти;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отставки по собственному желанию;</w:t>
      </w:r>
    </w:p>
    <w:p w:rsidR="00DF3606" w:rsidRPr="00A04127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3) признания судом недееспособным или ограниченно </w:t>
      </w:r>
      <w:r w:rsidRPr="00A04127">
        <w:rPr>
          <w:rFonts w:ascii="TimesNewRomanPSMT" w:hAnsi="TimesNewRomanPSMT"/>
          <w:color w:val="000000"/>
          <w:sz w:val="28"/>
          <w:szCs w:val="28"/>
        </w:rPr>
        <w:t>дееспособным;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признания судом безвестно отсутствующим или объявления умершим;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6) выезда за пределы Российской Федерации на постоянное место жительства;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8) отзыва избирателями;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9) досрочного прекращения полномочий Совета депутатов;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11) в иных случаях, установленных Федеральным законом «Об общих принципах организации местного самоуправления в Российской Федерации» и иными федеральными законами.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2. 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</w:t>
      </w:r>
    </w:p>
    <w:p w:rsidR="00DF3606" w:rsidRPr="006A3A8E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-ItalicMT" w:hAnsi="TimesNewRomanPS-Italic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3. Полномочия депутата прекращаются досрочно решением Совета депутатов  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случае отсутствия депутата без уважительных причин на всех заседаниях Совета депутатов в течение шести месяцев подряд.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4.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Совета депутатов, не позднее чем через три месяца со дня появления такого основания. 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В случае обращения Губернатора Смоленской области с заявлением о досрочном прекращении полномочий депутата днем появления основания для досрочного прекращения полномочий является день поступления в Совет депутатов данного заявления.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депутатов.</w:t>
      </w:r>
    </w:p>
    <w:p w:rsidR="00DF3606" w:rsidRPr="00AC0049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8"/>
          <w:szCs w:val="28"/>
        </w:rPr>
        <w:t>Днем прекращения полномочий депутата считается день, указанный в заявлении, а в случае если конкретная дата прекращения полномочий депутата в заявлении не указана, – день поступления заявления в Совет депутатов.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 срок, не превышающий 5 дней с момента поступления заявления в Совет депутатов, Глава муниципального образования направляет заверенную копию заявления 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самоуправления.  </w:t>
      </w:r>
    </w:p>
    <w:p w:rsid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   6. Информация о досрочном прекращении полномочий депутата подлежит официальному опубликованию (обнародованию).»;</w:t>
      </w:r>
    </w:p>
    <w:p w:rsidR="00DF3606" w:rsidRPr="00DF3606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4) в статье 28:</w:t>
      </w:r>
    </w:p>
    <w:p w:rsidR="00DF3606" w:rsidRPr="00613033" w:rsidRDefault="00DF3606" w:rsidP="00DF3606">
      <w:pPr>
        <w:pStyle w:val="a3"/>
        <w:tabs>
          <w:tab w:val="left" w:pos="284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NewRomanPSMT" w:hAnsi="TimesNewRomanPSMT"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а) часть</w:t>
      </w:r>
      <w:r w:rsidRPr="00613033">
        <w:rPr>
          <w:rFonts w:ascii="Times New Roman" w:eastAsia="Calibri" w:hAnsi="Times New Roman" w:cs="Times New Roman"/>
          <w:b/>
          <w:sz w:val="28"/>
          <w:szCs w:val="28"/>
        </w:rPr>
        <w:t xml:space="preserve"> 15 признать утратившим силу;</w:t>
      </w:r>
    </w:p>
    <w:p w:rsidR="00DF3606" w:rsidRPr="00613033" w:rsidRDefault="00DF3606" w:rsidP="00DF3606">
      <w:pPr>
        <w:pStyle w:val="a3"/>
        <w:tabs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>б)</w:t>
      </w:r>
      <w:r w:rsidRPr="00D824F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613033">
        <w:rPr>
          <w:rFonts w:ascii="Times New Roman" w:eastAsia="Calibri" w:hAnsi="Times New Roman" w:cs="Times New Roman"/>
          <w:b/>
          <w:sz w:val="28"/>
          <w:szCs w:val="28"/>
        </w:rPr>
        <w:t>дополнить частью 19.1</w:t>
      </w:r>
      <w:r w:rsidRPr="006130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3033">
        <w:rPr>
          <w:rFonts w:ascii="Times New Roman" w:eastAsia="Calibri" w:hAnsi="Times New Roman" w:cs="Times New Roman"/>
          <w:b/>
          <w:sz w:val="28"/>
          <w:szCs w:val="28"/>
        </w:rPr>
        <w:t>следующего содержания: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19.1</w:t>
      </w:r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16898">
        <w:rPr>
          <w:color w:val="000000"/>
          <w:sz w:val="30"/>
          <w:szCs w:val="30"/>
          <w:shd w:val="clear" w:color="auto" w:fill="FFFFFF"/>
        </w:rPr>
        <w:t xml:space="preserve"> </w:t>
      </w:r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0" w:anchor="dst336" w:history="1">
        <w:r w:rsidRPr="0081689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частями 3</w:t>
        </w:r>
      </w:hyperlink>
      <w:r w:rsidRPr="00816898">
        <w:rPr>
          <w:rFonts w:ascii="Times New Roman" w:eastAsia="Calibri" w:hAnsi="Times New Roman" w:cs="Times New Roman"/>
          <w:sz w:val="28"/>
          <w:szCs w:val="28"/>
        </w:rPr>
        <w:t> - </w:t>
      </w:r>
      <w:hyperlink r:id="rId11" w:anchor="dst339" w:history="1">
        <w:r w:rsidRPr="0081689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6 статьи 13</w:t>
        </w:r>
      </w:hyperlink>
      <w:r w:rsidRPr="00816898">
        <w:rPr>
          <w:rFonts w:ascii="Times New Roman" w:eastAsia="Calibri" w:hAnsi="Times New Roman" w:cs="Times New Roman"/>
          <w:color w:val="000000"/>
          <w:sz w:val="28"/>
          <w:szCs w:val="28"/>
        </w:rPr>
        <w:t> Федерального закона от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25 декабря 2008 года № 273-ФЗ «О противодействии коррупции</w:t>
      </w:r>
      <w:r w:rsidRPr="00DF3606">
        <w:rPr>
          <w:rFonts w:ascii="Times New Roman" w:eastAsia="Calibri" w:hAnsi="Times New Roman" w:cs="Times New Roman"/>
          <w:sz w:val="28"/>
          <w:szCs w:val="28"/>
        </w:rPr>
        <w:t>»;»;</w:t>
      </w:r>
    </w:p>
    <w:p w:rsidR="00DF3606" w:rsidRP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 xml:space="preserve">     5) часть 9 статьи 31 изложить в следующей редакции:</w:t>
      </w:r>
    </w:p>
    <w:p w:rsidR="00DF3606" w:rsidRPr="00DF3606" w:rsidRDefault="00DF3606" w:rsidP="00DF3606">
      <w:pPr>
        <w:pStyle w:val="ab"/>
        <w:shd w:val="clear" w:color="auto" w:fill="FFFFFF"/>
        <w:ind w:firstLine="540"/>
        <w:jc w:val="both"/>
        <w:rPr>
          <w:sz w:val="28"/>
          <w:szCs w:val="28"/>
        </w:rPr>
      </w:pPr>
      <w:r w:rsidRPr="00156694">
        <w:rPr>
          <w:color w:val="FF0000"/>
          <w:sz w:val="28"/>
          <w:szCs w:val="28"/>
        </w:rPr>
        <w:t xml:space="preserve">   </w:t>
      </w:r>
      <w:r w:rsidRPr="00DF3606">
        <w:rPr>
          <w:sz w:val="28"/>
          <w:szCs w:val="28"/>
        </w:rPr>
        <w:t>«9. Администрация сельского поселения является органом муниципального контроля, к полномочиям которого относятся:</w:t>
      </w:r>
    </w:p>
    <w:p w:rsidR="00DF3606" w:rsidRPr="00DF3606" w:rsidRDefault="00DF3606" w:rsidP="00DF360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606">
        <w:rPr>
          <w:rFonts w:ascii="Times New Roman" w:hAnsi="Times New Roman" w:cs="Times New Roman"/>
          <w:sz w:val="28"/>
          <w:szCs w:val="28"/>
        </w:rPr>
        <w:t xml:space="preserve">   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DF3606" w:rsidRPr="00DF3606" w:rsidRDefault="00DF3606" w:rsidP="00DF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606">
        <w:rPr>
          <w:rFonts w:ascii="Times New Roman" w:hAnsi="Times New Roman" w:cs="Times New Roman"/>
          <w:sz w:val="28"/>
          <w:szCs w:val="28"/>
        </w:rPr>
        <w:t xml:space="preserve">           2) организация и осуществление муниципального контроля на территории сельского поселения;</w:t>
      </w:r>
    </w:p>
    <w:p w:rsidR="00DF3606" w:rsidRPr="00DF3606" w:rsidRDefault="00DF3606" w:rsidP="00DF360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3606">
        <w:rPr>
          <w:rFonts w:ascii="Times New Roman" w:hAnsi="Times New Roman" w:cs="Times New Roman"/>
          <w:sz w:val="28"/>
          <w:szCs w:val="28"/>
        </w:rPr>
        <w:t xml:space="preserve">   3) иные полномочия в соответствии с </w:t>
      </w:r>
      <w:hyperlink r:id="rId12" w:tgtFrame="_self" w:history="1">
        <w:r w:rsidRPr="00DF3606">
          <w:rPr>
            <w:rStyle w:val="11"/>
            <w:rFonts w:ascii="Times New Roman" w:eastAsiaTheme="majorEastAsia" w:hAnsi="Times New Roman" w:cs="Times New Roman"/>
            <w:color w:val="auto"/>
            <w:sz w:val="28"/>
            <w:szCs w:val="28"/>
          </w:rPr>
          <w:t>Федеральным законом  от 31 июля 2020 года № 248-ФЗ</w:t>
        </w:r>
      </w:hyperlink>
      <w:r w:rsidRPr="00DF360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другими федеральными законами.»;</w:t>
      </w:r>
    </w:p>
    <w:p w:rsid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F3606">
        <w:rPr>
          <w:rFonts w:ascii="Times New Roman" w:eastAsia="Calibri" w:hAnsi="Times New Roman" w:cs="Times New Roman"/>
          <w:b/>
          <w:sz w:val="28"/>
          <w:szCs w:val="28"/>
        </w:rPr>
        <w:t xml:space="preserve">   6)</w:t>
      </w:r>
      <w:r w:rsidRPr="0087674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часть 4 статьи 38 изложить в следующей редакции:</w:t>
      </w:r>
    </w:p>
    <w:p w:rsidR="00DF3606" w:rsidRPr="00DF3606" w:rsidRDefault="00DF3606" w:rsidP="00DF3606">
      <w:pPr>
        <w:pStyle w:val="a3"/>
        <w:tabs>
          <w:tab w:val="left" w:pos="1134"/>
        </w:tabs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59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DF3606">
        <w:rPr>
          <w:rFonts w:ascii="Times New Roman" w:eastAsia="Calibri" w:hAnsi="Times New Roman" w:cs="Times New Roman"/>
          <w:sz w:val="28"/>
          <w:szCs w:val="28"/>
        </w:rPr>
        <w:t xml:space="preserve">«4. </w:t>
      </w:r>
      <w:r w:rsidRPr="00DF3606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DF3606">
        <w:rPr>
          <w:rFonts w:ascii="Times New Roman" w:eastAsia="Calibri" w:hAnsi="Times New Roman" w:cs="Times New Roman"/>
          <w:sz w:val="28"/>
          <w:szCs w:val="28"/>
        </w:rPr>
        <w:t>в газете «Печерские вести».».</w:t>
      </w:r>
    </w:p>
    <w:p w:rsidR="00DF3606" w:rsidRPr="00D15205" w:rsidRDefault="00DF3606" w:rsidP="00DF360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205">
        <w:rPr>
          <w:rFonts w:ascii="Times New Roman" w:eastAsia="Calibri" w:hAnsi="Times New Roman" w:cs="Times New Roman"/>
          <w:sz w:val="28"/>
          <w:szCs w:val="28"/>
        </w:rPr>
        <w:t>Настоящее решение подлежит официальному опублик</w:t>
      </w:r>
      <w:r>
        <w:rPr>
          <w:rFonts w:ascii="Times New Roman" w:eastAsia="Calibri" w:hAnsi="Times New Roman" w:cs="Times New Roman"/>
          <w:sz w:val="28"/>
          <w:szCs w:val="28"/>
        </w:rPr>
        <w:t>ованию в газете «Печерские вести</w:t>
      </w:r>
      <w:r w:rsidRPr="00D15205">
        <w:rPr>
          <w:rFonts w:ascii="Times New Roman" w:eastAsia="Calibri" w:hAnsi="Times New Roman" w:cs="Times New Roman"/>
          <w:sz w:val="28"/>
          <w:szCs w:val="28"/>
        </w:rPr>
        <w:t>» после его государственной регистрации в Управлении Министерства юстиции Российской Федерации по Смоленской области и вступает в силу со дня  его официального опубликования.</w:t>
      </w:r>
    </w:p>
    <w:p w:rsidR="00DF3606" w:rsidRPr="00D15205" w:rsidRDefault="00DF3606" w:rsidP="00DF36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3606" w:rsidRPr="00D15205" w:rsidRDefault="00DF3606" w:rsidP="00DF3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2F5182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DF3606" w:rsidRPr="002F5182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DF3606" w:rsidRPr="002F5182" w:rsidRDefault="00DF3606" w:rsidP="00DF3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p w:rsidR="00DF3606" w:rsidRPr="00AC324E" w:rsidRDefault="00DF3606" w:rsidP="00DF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AC324E" w:rsidRDefault="00DF3606" w:rsidP="00DF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AC324E" w:rsidRDefault="00DF3606" w:rsidP="00DF3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06" w:rsidRPr="00AC324E" w:rsidRDefault="00DF3606" w:rsidP="00DF3606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A2540" w:rsidRPr="00DF3606" w:rsidRDefault="004A2540" w:rsidP="00DF3606"/>
    <w:sectPr w:rsidR="004A2540" w:rsidRPr="00DF3606" w:rsidSect="000342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-851" w:right="851" w:bottom="567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BF" w:rsidRDefault="00F621BF" w:rsidP="007D5A52">
      <w:pPr>
        <w:spacing w:after="0" w:line="240" w:lineRule="auto"/>
      </w:pPr>
      <w:r>
        <w:separator/>
      </w:r>
    </w:p>
  </w:endnote>
  <w:endnote w:type="continuationSeparator" w:id="0">
    <w:p w:rsidR="00F621BF" w:rsidRDefault="00F621BF" w:rsidP="007D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BF" w:rsidRDefault="00F621BF" w:rsidP="007D5A52">
      <w:pPr>
        <w:spacing w:after="0" w:line="240" w:lineRule="auto"/>
      </w:pPr>
      <w:r>
        <w:separator/>
      </w:r>
    </w:p>
  </w:footnote>
  <w:footnote w:type="continuationSeparator" w:id="0">
    <w:p w:rsidR="00F621BF" w:rsidRDefault="00F621BF" w:rsidP="007D5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33320"/>
      <w:docPartObj>
        <w:docPartGallery w:val="Page Numbers (Top of Page)"/>
        <w:docPartUnique/>
      </w:docPartObj>
    </w:sdtPr>
    <w:sdtEndPr/>
    <w:sdtContent>
      <w:p w:rsidR="003C3F6B" w:rsidRDefault="008A23A4">
        <w:pPr>
          <w:pStyle w:val="a6"/>
          <w:jc w:val="right"/>
        </w:pPr>
        <w:r>
          <w:fldChar w:fldCharType="begin"/>
        </w:r>
        <w:r w:rsidR="003C3F6B">
          <w:instrText>PAGE   \* MERGEFORMAT</w:instrText>
        </w:r>
        <w:r>
          <w:fldChar w:fldCharType="separate"/>
        </w:r>
        <w:r w:rsidR="00857EF4">
          <w:rPr>
            <w:noProof/>
          </w:rPr>
          <w:t>2</w:t>
        </w:r>
        <w:r>
          <w:fldChar w:fldCharType="end"/>
        </w:r>
      </w:p>
    </w:sdtContent>
  </w:sdt>
  <w:p w:rsidR="007D5A52" w:rsidRDefault="007D5A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213" w:rsidRDefault="000342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478"/>
    <w:multiLevelType w:val="multilevel"/>
    <w:tmpl w:val="8F4008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0AE3627C"/>
    <w:multiLevelType w:val="hybridMultilevel"/>
    <w:tmpl w:val="C3C4AEA4"/>
    <w:lvl w:ilvl="0" w:tplc="7D40A868">
      <w:start w:val="19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6F8F"/>
    <w:multiLevelType w:val="hybridMultilevel"/>
    <w:tmpl w:val="CFE87EBA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6BDD"/>
    <w:multiLevelType w:val="hybridMultilevel"/>
    <w:tmpl w:val="FB463B2A"/>
    <w:lvl w:ilvl="0" w:tplc="E6889A6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91C35"/>
    <w:multiLevelType w:val="hybridMultilevel"/>
    <w:tmpl w:val="9ED266B2"/>
    <w:lvl w:ilvl="0" w:tplc="518AA4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06A45"/>
    <w:multiLevelType w:val="hybridMultilevel"/>
    <w:tmpl w:val="7BCE0B3A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C6771"/>
    <w:multiLevelType w:val="hybridMultilevel"/>
    <w:tmpl w:val="349E0094"/>
    <w:lvl w:ilvl="0" w:tplc="4EAC86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FA7EE0"/>
    <w:multiLevelType w:val="hybridMultilevel"/>
    <w:tmpl w:val="5A22342C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16F2"/>
    <w:multiLevelType w:val="hybridMultilevel"/>
    <w:tmpl w:val="45A2C9E4"/>
    <w:lvl w:ilvl="0" w:tplc="33688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8B3E99"/>
    <w:multiLevelType w:val="hybridMultilevel"/>
    <w:tmpl w:val="3D704600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B6800"/>
    <w:multiLevelType w:val="hybridMultilevel"/>
    <w:tmpl w:val="A4FCC54A"/>
    <w:lvl w:ilvl="0" w:tplc="451480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C028F"/>
    <w:multiLevelType w:val="hybridMultilevel"/>
    <w:tmpl w:val="E7A6792A"/>
    <w:lvl w:ilvl="0" w:tplc="C212DF82">
      <w:start w:val="15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E2D26"/>
    <w:multiLevelType w:val="hybridMultilevel"/>
    <w:tmpl w:val="9BFC88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BB1"/>
    <w:multiLevelType w:val="hybridMultilevel"/>
    <w:tmpl w:val="905821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E8E7DC8"/>
    <w:multiLevelType w:val="hybridMultilevel"/>
    <w:tmpl w:val="89F624EE"/>
    <w:lvl w:ilvl="0" w:tplc="04190011">
      <w:start w:val="1"/>
      <w:numFmt w:val="decimal"/>
      <w:lvlText w:val="%1)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78522A94"/>
    <w:multiLevelType w:val="hybridMultilevel"/>
    <w:tmpl w:val="63040030"/>
    <w:lvl w:ilvl="0" w:tplc="68F85B12">
      <w:start w:val="21"/>
      <w:numFmt w:val="decimal"/>
      <w:lvlText w:val="%1)"/>
      <w:lvlJc w:val="left"/>
      <w:pPr>
        <w:ind w:left="114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7A5C5CE4"/>
    <w:multiLevelType w:val="hybridMultilevel"/>
    <w:tmpl w:val="319EFC7C"/>
    <w:lvl w:ilvl="0" w:tplc="E7427F18">
      <w:start w:val="1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1D33"/>
    <w:multiLevelType w:val="hybridMultilevel"/>
    <w:tmpl w:val="6C44FED8"/>
    <w:lvl w:ilvl="0" w:tplc="69A2071E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CA6301D"/>
    <w:multiLevelType w:val="hybridMultilevel"/>
    <w:tmpl w:val="3AA6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18"/>
  </w:num>
  <w:num w:numId="11">
    <w:abstractNumId w:val="11"/>
  </w:num>
  <w:num w:numId="12">
    <w:abstractNumId w:val="13"/>
  </w:num>
  <w:num w:numId="13">
    <w:abstractNumId w:val="3"/>
  </w:num>
  <w:num w:numId="14">
    <w:abstractNumId w:val="6"/>
  </w:num>
  <w:num w:numId="15">
    <w:abstractNumId w:val="17"/>
  </w:num>
  <w:num w:numId="16">
    <w:abstractNumId w:val="16"/>
  </w:num>
  <w:num w:numId="17">
    <w:abstractNumId w:val="1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B4C"/>
    <w:rsid w:val="000011C5"/>
    <w:rsid w:val="000054FB"/>
    <w:rsid w:val="000071CD"/>
    <w:rsid w:val="00021B99"/>
    <w:rsid w:val="00034213"/>
    <w:rsid w:val="00043D2D"/>
    <w:rsid w:val="00053BD8"/>
    <w:rsid w:val="00063080"/>
    <w:rsid w:val="00080B61"/>
    <w:rsid w:val="000A731D"/>
    <w:rsid w:val="000B6259"/>
    <w:rsid w:val="000D66ED"/>
    <w:rsid w:val="000E7FB0"/>
    <w:rsid w:val="0011298F"/>
    <w:rsid w:val="00125E47"/>
    <w:rsid w:val="00146916"/>
    <w:rsid w:val="001473F8"/>
    <w:rsid w:val="001644B4"/>
    <w:rsid w:val="00172C41"/>
    <w:rsid w:val="001777BA"/>
    <w:rsid w:val="001808AE"/>
    <w:rsid w:val="00192F84"/>
    <w:rsid w:val="001B55B0"/>
    <w:rsid w:val="001B604C"/>
    <w:rsid w:val="001E5014"/>
    <w:rsid w:val="001F6DA9"/>
    <w:rsid w:val="00201F68"/>
    <w:rsid w:val="00202776"/>
    <w:rsid w:val="0025652B"/>
    <w:rsid w:val="00261C9C"/>
    <w:rsid w:val="00280EEA"/>
    <w:rsid w:val="00281096"/>
    <w:rsid w:val="002953AF"/>
    <w:rsid w:val="002E6E9C"/>
    <w:rsid w:val="002F5182"/>
    <w:rsid w:val="00341C23"/>
    <w:rsid w:val="00345FEE"/>
    <w:rsid w:val="00364AD2"/>
    <w:rsid w:val="00370CE4"/>
    <w:rsid w:val="00376B30"/>
    <w:rsid w:val="00380254"/>
    <w:rsid w:val="003C0F74"/>
    <w:rsid w:val="003C3F6B"/>
    <w:rsid w:val="003C7CE8"/>
    <w:rsid w:val="003D0CF8"/>
    <w:rsid w:val="00404FC2"/>
    <w:rsid w:val="004108D0"/>
    <w:rsid w:val="00416700"/>
    <w:rsid w:val="00420DA5"/>
    <w:rsid w:val="00434779"/>
    <w:rsid w:val="004415C3"/>
    <w:rsid w:val="00451931"/>
    <w:rsid w:val="004669F8"/>
    <w:rsid w:val="004A2540"/>
    <w:rsid w:val="004A3E30"/>
    <w:rsid w:val="004B06FD"/>
    <w:rsid w:val="004B09D3"/>
    <w:rsid w:val="004E2D0F"/>
    <w:rsid w:val="004E72A2"/>
    <w:rsid w:val="00513D51"/>
    <w:rsid w:val="00520A0E"/>
    <w:rsid w:val="00533FBB"/>
    <w:rsid w:val="00543B7D"/>
    <w:rsid w:val="00571E1D"/>
    <w:rsid w:val="005755AF"/>
    <w:rsid w:val="00580D61"/>
    <w:rsid w:val="005A48B6"/>
    <w:rsid w:val="005B3C8D"/>
    <w:rsid w:val="005F7B04"/>
    <w:rsid w:val="006075E7"/>
    <w:rsid w:val="0065111B"/>
    <w:rsid w:val="00660111"/>
    <w:rsid w:val="00661B8B"/>
    <w:rsid w:val="0066799D"/>
    <w:rsid w:val="00696A75"/>
    <w:rsid w:val="006A3A8E"/>
    <w:rsid w:val="006B2B4C"/>
    <w:rsid w:val="006B76CB"/>
    <w:rsid w:val="006B78F4"/>
    <w:rsid w:val="006C5A25"/>
    <w:rsid w:val="006E53AF"/>
    <w:rsid w:val="007239DE"/>
    <w:rsid w:val="00737E99"/>
    <w:rsid w:val="00751D24"/>
    <w:rsid w:val="007A6701"/>
    <w:rsid w:val="007B618A"/>
    <w:rsid w:val="007C0EC6"/>
    <w:rsid w:val="007D5A52"/>
    <w:rsid w:val="007E1E24"/>
    <w:rsid w:val="007E5098"/>
    <w:rsid w:val="00802204"/>
    <w:rsid w:val="00816898"/>
    <w:rsid w:val="00816E15"/>
    <w:rsid w:val="00821DE0"/>
    <w:rsid w:val="00852A55"/>
    <w:rsid w:val="00852F57"/>
    <w:rsid w:val="00857EF4"/>
    <w:rsid w:val="00873F68"/>
    <w:rsid w:val="00874F6A"/>
    <w:rsid w:val="008A23A4"/>
    <w:rsid w:val="008A51FC"/>
    <w:rsid w:val="008C3684"/>
    <w:rsid w:val="008C59A1"/>
    <w:rsid w:val="008D1E62"/>
    <w:rsid w:val="008D2A3F"/>
    <w:rsid w:val="008D43E0"/>
    <w:rsid w:val="008D6CB5"/>
    <w:rsid w:val="008E7394"/>
    <w:rsid w:val="009104B8"/>
    <w:rsid w:val="00911431"/>
    <w:rsid w:val="00911C36"/>
    <w:rsid w:val="00964C04"/>
    <w:rsid w:val="00965313"/>
    <w:rsid w:val="009708D7"/>
    <w:rsid w:val="009A2558"/>
    <w:rsid w:val="009F6E08"/>
    <w:rsid w:val="00A04127"/>
    <w:rsid w:val="00A04E03"/>
    <w:rsid w:val="00A0536B"/>
    <w:rsid w:val="00A26990"/>
    <w:rsid w:val="00A339C6"/>
    <w:rsid w:val="00A46390"/>
    <w:rsid w:val="00A563F7"/>
    <w:rsid w:val="00A9167C"/>
    <w:rsid w:val="00A97542"/>
    <w:rsid w:val="00AC0049"/>
    <w:rsid w:val="00AC324E"/>
    <w:rsid w:val="00AF6676"/>
    <w:rsid w:val="00B24E74"/>
    <w:rsid w:val="00B555DE"/>
    <w:rsid w:val="00B64655"/>
    <w:rsid w:val="00BA3E97"/>
    <w:rsid w:val="00BA610F"/>
    <w:rsid w:val="00BB4E87"/>
    <w:rsid w:val="00BD01D2"/>
    <w:rsid w:val="00BE5E70"/>
    <w:rsid w:val="00BF1493"/>
    <w:rsid w:val="00C1331A"/>
    <w:rsid w:val="00C246A3"/>
    <w:rsid w:val="00C82E6C"/>
    <w:rsid w:val="00C84BE3"/>
    <w:rsid w:val="00C955C7"/>
    <w:rsid w:val="00CA262D"/>
    <w:rsid w:val="00CB196B"/>
    <w:rsid w:val="00CD2E4B"/>
    <w:rsid w:val="00CE2930"/>
    <w:rsid w:val="00CE4F23"/>
    <w:rsid w:val="00D15205"/>
    <w:rsid w:val="00D746E7"/>
    <w:rsid w:val="00DE6C00"/>
    <w:rsid w:val="00DF3606"/>
    <w:rsid w:val="00E22CE7"/>
    <w:rsid w:val="00E4702D"/>
    <w:rsid w:val="00E76778"/>
    <w:rsid w:val="00EA7AF2"/>
    <w:rsid w:val="00EA7D94"/>
    <w:rsid w:val="00ED024E"/>
    <w:rsid w:val="00EE4B3E"/>
    <w:rsid w:val="00EF1564"/>
    <w:rsid w:val="00EF18B3"/>
    <w:rsid w:val="00F307A9"/>
    <w:rsid w:val="00F31AAD"/>
    <w:rsid w:val="00F36875"/>
    <w:rsid w:val="00F4352A"/>
    <w:rsid w:val="00F621BF"/>
    <w:rsid w:val="00F75409"/>
    <w:rsid w:val="00F852E4"/>
    <w:rsid w:val="00FA3D56"/>
    <w:rsid w:val="00FA44F3"/>
    <w:rsid w:val="00FA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340580-7BEF-4E97-A06C-40C8725E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42"/>
  </w:style>
  <w:style w:type="paragraph" w:styleId="1">
    <w:name w:val="heading 1"/>
    <w:basedOn w:val="a"/>
    <w:next w:val="a"/>
    <w:link w:val="10"/>
    <w:qFormat/>
    <w:rsid w:val="00A269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5A52"/>
  </w:style>
  <w:style w:type="paragraph" w:styleId="a8">
    <w:name w:val="footer"/>
    <w:basedOn w:val="a"/>
    <w:link w:val="a9"/>
    <w:uiPriority w:val="99"/>
    <w:unhideWhenUsed/>
    <w:rsid w:val="007D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A52"/>
  </w:style>
  <w:style w:type="paragraph" w:customStyle="1" w:styleId="ConsPlusNormal">
    <w:name w:val="ConsPlusNormal"/>
    <w:rsid w:val="00192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2E6E9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269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F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F360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8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3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9778/98b73280366f58e51bc537f966aaf48159cacda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vsrv065-app10.ru99-loc.minjust.ru/content/act/cf1f5643-3aeb-4438-9333-2e47f2a9d0e7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49778/98b73280366f58e51bc537f966aaf48159cacda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onsultant.ru/document/cons_doc_LAW_449778/98b73280366f58e51bc537f966aaf48159cacda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9778/98b73280366f58e51bc537f966aaf48159cacda7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3755</TotalTime>
  <Pages>4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777</cp:lastModifiedBy>
  <cp:revision>65</cp:revision>
  <cp:lastPrinted>2023-09-25T11:44:00Z</cp:lastPrinted>
  <dcterms:created xsi:type="dcterms:W3CDTF">2019-06-26T11:45:00Z</dcterms:created>
  <dcterms:modified xsi:type="dcterms:W3CDTF">2023-09-25T11:46:00Z</dcterms:modified>
</cp:coreProperties>
</file>